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C3" w:rsidRDefault="00D81EC3"/>
    <w:p w:rsidR="00D81EC3" w:rsidRDefault="00FB4D0B">
      <w:pPr>
        <w:jc w:val="center"/>
        <w:rPr>
          <w:rFonts w:ascii="Arial" w:eastAsia="Arial" w:hAnsi="Arial" w:cs="Arial"/>
          <w:color w:val="1D4460"/>
          <w:sz w:val="60"/>
          <w:szCs w:val="60"/>
        </w:rPr>
      </w:pPr>
      <w:r>
        <w:rPr>
          <w:rFonts w:ascii="Arial" w:eastAsia="Arial" w:hAnsi="Arial" w:cs="Arial"/>
          <w:color w:val="1D4460"/>
          <w:sz w:val="60"/>
          <w:szCs w:val="60"/>
        </w:rPr>
        <w:t>Datenverarbeitungsverzeichnis</w:t>
      </w:r>
    </w:p>
    <w:p w:rsidR="00356530" w:rsidRDefault="00356530">
      <w:pPr>
        <w:jc w:val="center"/>
      </w:pPr>
      <w:r>
        <w:rPr>
          <w:rFonts w:ascii="Arial" w:eastAsia="Arial" w:hAnsi="Arial" w:cs="Arial"/>
          <w:color w:val="1D4460"/>
          <w:sz w:val="60"/>
          <w:szCs w:val="60"/>
        </w:rPr>
        <w:t>SPORTUNION Mistelbach</w:t>
      </w:r>
    </w:p>
    <w:p w:rsidR="00D81EC3" w:rsidRDefault="00D81EC3"/>
    <w:p w:rsidR="00D81EC3" w:rsidRDefault="00FB4D0B">
      <w:pPr>
        <w:jc w:val="center"/>
      </w:pPr>
      <w:r>
        <w:rPr>
          <w:rFonts w:ascii="Arial" w:eastAsia="Arial" w:hAnsi="Arial" w:cs="Arial"/>
          <w:color w:val="001C30"/>
          <w:sz w:val="32"/>
          <w:szCs w:val="32"/>
        </w:rPr>
        <w:t xml:space="preserve">nach Art. 30 </w:t>
      </w:r>
      <w:proofErr w:type="spellStart"/>
      <w:r>
        <w:rPr>
          <w:rFonts w:ascii="Arial" w:eastAsia="Arial" w:hAnsi="Arial" w:cs="Arial"/>
          <w:color w:val="001C30"/>
          <w:sz w:val="32"/>
          <w:szCs w:val="32"/>
        </w:rPr>
        <w:t>Abs</w:t>
      </w:r>
      <w:proofErr w:type="spellEnd"/>
      <w:r>
        <w:rPr>
          <w:rFonts w:ascii="Arial" w:eastAsia="Arial" w:hAnsi="Arial" w:cs="Arial"/>
          <w:color w:val="001C30"/>
          <w:sz w:val="32"/>
          <w:szCs w:val="32"/>
        </w:rPr>
        <w:t xml:space="preserve"> 1</w:t>
      </w:r>
    </w:p>
    <w:p w:rsidR="00D81EC3" w:rsidRDefault="00D81EC3"/>
    <w:p w:rsidR="00D81EC3" w:rsidRDefault="00FB4D0B">
      <w:pPr>
        <w:jc w:val="center"/>
      </w:pPr>
      <w:r>
        <w:rPr>
          <w:rFonts w:ascii="Arial" w:eastAsia="Arial" w:hAnsi="Arial" w:cs="Arial"/>
          <w:color w:val="001C30"/>
          <w:sz w:val="40"/>
          <w:szCs w:val="40"/>
        </w:rPr>
        <w:t>EU-Datenschutzgrundverordnung (DSGVO)</w:t>
      </w:r>
    </w:p>
    <w:p w:rsidR="00D81EC3" w:rsidRDefault="00D81EC3"/>
    <w:p w:rsidR="00D81EC3" w:rsidRDefault="00FB4D0B" w:rsidP="00C5120A">
      <w:pPr>
        <w:tabs>
          <w:tab w:val="left" w:pos="8364"/>
        </w:tabs>
        <w:spacing w:before="560" w:after="80"/>
      </w:pPr>
      <w:r>
        <w:rPr>
          <w:rFonts w:ascii="Arial" w:eastAsia="Arial" w:hAnsi="Arial" w:cs="Arial"/>
          <w:b/>
          <w:color w:val="B4B4B4"/>
          <w:sz w:val="24"/>
          <w:szCs w:val="24"/>
        </w:rPr>
        <w:t>Inhalt</w:t>
      </w:r>
      <w:r w:rsidR="00C5120A">
        <w:rPr>
          <w:rFonts w:ascii="Arial" w:eastAsia="Arial" w:hAnsi="Arial" w:cs="Arial"/>
          <w:b/>
          <w:color w:val="B4B4B4"/>
          <w:sz w:val="24"/>
          <w:szCs w:val="24"/>
        </w:rPr>
        <w:tab/>
        <w:t>Seite</w:t>
      </w:r>
    </w:p>
    <w:p w:rsidR="00D81EC3" w:rsidRDefault="00D81EC3"/>
    <w:p w:rsidR="00D81EC3" w:rsidRDefault="00D80F5C">
      <w:pPr>
        <w:tabs>
          <w:tab w:val="right" w:pos="9062"/>
        </w:tabs>
      </w:pPr>
      <w:r>
        <w:fldChar w:fldCharType="begin"/>
      </w:r>
      <w:r w:rsidR="00FB4D0B">
        <w:instrText>TOC \o 1-1 \h \z \u</w:instrText>
      </w:r>
      <w:r>
        <w:fldChar w:fldCharType="separate"/>
      </w:r>
      <w:hyperlink w:anchor="_Toc1" w:history="1">
        <w:r w:rsidR="00FB4D0B">
          <w:rPr>
            <w:sz w:val="20"/>
            <w:szCs w:val="20"/>
          </w:rPr>
          <w:t>Namen und Kontaktdaten des/der für die Verarbeitung Verantwortlichen</w:t>
        </w:r>
        <w:r w:rsidR="00FB4D0B">
          <w:tab/>
        </w:r>
        <w:r>
          <w:fldChar w:fldCharType="begin"/>
        </w:r>
        <w:r w:rsidR="00FB4D0B">
          <w:instrText>PAGEREF _Toc1 \h</w:instrText>
        </w:r>
        <w:r w:rsidR="002C555A">
          <w:fldChar w:fldCharType="separate"/>
        </w:r>
        <w:r w:rsidR="002C555A">
          <w:rPr>
            <w:noProof/>
          </w:rPr>
          <w:t>2</w:t>
        </w:r>
        <w:r>
          <w:fldChar w:fldCharType="end"/>
        </w:r>
      </w:hyperlink>
      <w:r w:rsidR="00C5120A">
        <w:fldChar w:fldCharType="begin"/>
      </w:r>
      <w:r w:rsidR="00C5120A">
        <w:instrText xml:space="preserve"> PAGEREF _Ref514311461 \h </w:instrText>
      </w:r>
      <w:r w:rsidR="00C5120A">
        <w:fldChar w:fldCharType="separate"/>
      </w:r>
      <w:r w:rsidR="002C555A">
        <w:rPr>
          <w:noProof/>
        </w:rPr>
        <w:t>2</w:t>
      </w:r>
      <w:r w:rsidR="00C5120A">
        <w:fldChar w:fldCharType="end"/>
      </w:r>
    </w:p>
    <w:p w:rsidR="00D81EC3" w:rsidRDefault="00AB058F">
      <w:pPr>
        <w:tabs>
          <w:tab w:val="right" w:pos="9062"/>
        </w:tabs>
      </w:pPr>
      <w:hyperlink w:anchor="_Toc2" w:history="1">
        <w:r w:rsidR="00FB4D0B">
          <w:rPr>
            <w:sz w:val="20"/>
            <w:szCs w:val="20"/>
          </w:rPr>
          <w:t>Namen und Kontaktdaten des Auftragsverarbeiters</w:t>
        </w:r>
        <w:r w:rsidR="00FB4D0B">
          <w:tab/>
        </w:r>
        <w:r w:rsidR="00D80F5C">
          <w:fldChar w:fldCharType="begin"/>
        </w:r>
        <w:r w:rsidR="00FB4D0B">
          <w:instrText>PAGEREF _Toc2 \h</w:instrText>
        </w:r>
        <w:r w:rsidR="002C555A">
          <w:fldChar w:fldCharType="separate"/>
        </w:r>
        <w:r w:rsidR="002C555A">
          <w:rPr>
            <w:noProof/>
          </w:rPr>
          <w:t>2</w:t>
        </w:r>
        <w:r w:rsidR="00D80F5C">
          <w:fldChar w:fldCharType="end"/>
        </w:r>
      </w:hyperlink>
      <w:r w:rsidR="00C5120A">
        <w:fldChar w:fldCharType="begin"/>
      </w:r>
      <w:r w:rsidR="00C5120A">
        <w:instrText xml:space="preserve"> PAGEREF _Ref514311471 \h </w:instrText>
      </w:r>
      <w:r w:rsidR="00C5120A">
        <w:fldChar w:fldCharType="separate"/>
      </w:r>
      <w:r w:rsidR="002C555A">
        <w:rPr>
          <w:noProof/>
        </w:rPr>
        <w:t>2</w:t>
      </w:r>
      <w:r w:rsidR="00C5120A">
        <w:fldChar w:fldCharType="end"/>
      </w:r>
    </w:p>
    <w:p w:rsidR="00D81EC3" w:rsidRDefault="00AB058F">
      <w:pPr>
        <w:tabs>
          <w:tab w:val="right" w:pos="9062"/>
        </w:tabs>
      </w:pPr>
      <w:hyperlink w:anchor="_Toc3" w:history="1">
        <w:r w:rsidR="00FB4D0B">
          <w:rPr>
            <w:sz w:val="20"/>
            <w:szCs w:val="20"/>
          </w:rPr>
          <w:t>Datenverarbeitungen / Datenverarbeitungszwecke</w:t>
        </w:r>
        <w:r w:rsidR="00FB4D0B">
          <w:tab/>
        </w:r>
        <w:r w:rsidR="00D80F5C">
          <w:fldChar w:fldCharType="begin"/>
        </w:r>
        <w:r w:rsidR="00FB4D0B">
          <w:instrText>PAGEREF _Toc3 \h</w:instrText>
        </w:r>
        <w:r w:rsidR="002C555A">
          <w:fldChar w:fldCharType="separate"/>
        </w:r>
        <w:r w:rsidR="002C555A">
          <w:rPr>
            <w:noProof/>
          </w:rPr>
          <w:t>3</w:t>
        </w:r>
        <w:r w:rsidR="00D80F5C">
          <w:fldChar w:fldCharType="end"/>
        </w:r>
      </w:hyperlink>
      <w:r w:rsidR="00C5120A">
        <w:fldChar w:fldCharType="begin"/>
      </w:r>
      <w:r w:rsidR="00C5120A">
        <w:instrText xml:space="preserve"> PAGEREF _Ref514311489 \h </w:instrText>
      </w:r>
      <w:r w:rsidR="00C5120A">
        <w:fldChar w:fldCharType="separate"/>
      </w:r>
      <w:r w:rsidR="002C555A">
        <w:rPr>
          <w:noProof/>
        </w:rPr>
        <w:t>3</w:t>
      </w:r>
      <w:r w:rsidR="00C5120A">
        <w:fldChar w:fldCharType="end"/>
      </w:r>
    </w:p>
    <w:p w:rsidR="00D81EC3" w:rsidRDefault="00AB058F">
      <w:pPr>
        <w:tabs>
          <w:tab w:val="right" w:pos="9062"/>
        </w:tabs>
      </w:pPr>
      <w:hyperlink w:anchor="_Toc4" w:history="1">
        <w:r w:rsidR="00FB4D0B">
          <w:rPr>
            <w:sz w:val="20"/>
            <w:szCs w:val="20"/>
          </w:rPr>
          <w:t>Allgemeine technische und organisatorische Maßnahmen</w:t>
        </w:r>
        <w:r w:rsidR="00FB4D0B">
          <w:tab/>
        </w:r>
        <w:r w:rsidR="00D80F5C">
          <w:fldChar w:fldCharType="begin"/>
        </w:r>
        <w:r w:rsidR="00FB4D0B">
          <w:instrText>PAGEREF _Toc4 \h</w:instrText>
        </w:r>
        <w:r w:rsidR="002C555A">
          <w:fldChar w:fldCharType="separate"/>
        </w:r>
        <w:r w:rsidR="002C555A">
          <w:rPr>
            <w:noProof/>
          </w:rPr>
          <w:t>7</w:t>
        </w:r>
        <w:r w:rsidR="00D80F5C">
          <w:fldChar w:fldCharType="end"/>
        </w:r>
      </w:hyperlink>
      <w:r w:rsidR="00C5120A">
        <w:fldChar w:fldCharType="begin"/>
      </w:r>
      <w:r w:rsidR="00C5120A">
        <w:instrText xml:space="preserve"> PAGEREF _Ref514311502 \h </w:instrText>
      </w:r>
      <w:r w:rsidR="00C5120A">
        <w:fldChar w:fldCharType="separate"/>
      </w:r>
      <w:r w:rsidR="002C555A">
        <w:rPr>
          <w:noProof/>
        </w:rPr>
        <w:t>7</w:t>
      </w:r>
      <w:r w:rsidR="00C5120A">
        <w:fldChar w:fldCharType="end"/>
      </w:r>
    </w:p>
    <w:p w:rsidR="00D81EC3" w:rsidRDefault="00D80F5C">
      <w:r>
        <w:fldChar w:fldCharType="end"/>
      </w:r>
    </w:p>
    <w:p w:rsidR="00D81EC3" w:rsidRDefault="00FB4D0B">
      <w:r>
        <w:br w:type="page"/>
      </w:r>
    </w:p>
    <w:p w:rsidR="00D81EC3" w:rsidRDefault="00FB4D0B" w:rsidP="00805BF0">
      <w:pPr>
        <w:pStyle w:val="berschrift1"/>
        <w:pageBreakBefore/>
      </w:pPr>
      <w:bookmarkStart w:id="0" w:name="_Toc1"/>
      <w:bookmarkStart w:id="1" w:name="_Ref514311461"/>
      <w:r>
        <w:lastRenderedPageBreak/>
        <w:t>Namen und Kontaktdaten des/der für die Verarbeitung Verantwortlichen</w:t>
      </w:r>
      <w:bookmarkEnd w:id="0"/>
      <w:bookmarkEnd w:id="1"/>
    </w:p>
    <w:p w:rsidR="00D81EC3" w:rsidRDefault="00FB4D0B">
      <w:pPr>
        <w:pStyle w:val="berschrift4"/>
      </w:pPr>
      <w:r>
        <w:t>Name(n) und Anschrift(en) 1</w:t>
      </w:r>
    </w:p>
    <w:p w:rsidR="00D81EC3" w:rsidRDefault="001D280B">
      <w:r>
        <w:rPr>
          <w:b/>
        </w:rPr>
        <w:t>Verein</w:t>
      </w:r>
      <w:r w:rsidR="00FB4D0B">
        <w:rPr>
          <w:b/>
        </w:rPr>
        <w:t>:</w:t>
      </w:r>
      <w:r w:rsidR="00B34AE5">
        <w:t xml:space="preserve"> SPORTUNION Mistelbach</w:t>
      </w:r>
    </w:p>
    <w:p w:rsidR="00D81EC3" w:rsidRDefault="00B34AE5">
      <w:proofErr w:type="spellStart"/>
      <w:r>
        <w:t>Spreitzergasse</w:t>
      </w:r>
      <w:proofErr w:type="spellEnd"/>
      <w:r>
        <w:t xml:space="preserve"> 31, 2130 Mistelbach</w:t>
      </w:r>
    </w:p>
    <w:p w:rsidR="00D81EC3" w:rsidRDefault="00D81EC3"/>
    <w:p w:rsidR="00D81EC3" w:rsidRDefault="00FB4D0B">
      <w:r>
        <w:rPr>
          <w:b/>
        </w:rPr>
        <w:t>Verantwortlich 1</w:t>
      </w:r>
      <w:r>
        <w:t xml:space="preserve">: </w:t>
      </w:r>
      <w:r w:rsidR="00B34AE5">
        <w:t>Eduard Herzog</w:t>
      </w:r>
      <w:r>
        <w:t xml:space="preserve"> </w:t>
      </w:r>
    </w:p>
    <w:p w:rsidR="00D81EC3" w:rsidRPr="00B34AE5" w:rsidRDefault="00B34AE5">
      <w:r w:rsidRPr="00B34AE5">
        <w:t>herzog.eduard@gmail.com</w:t>
      </w:r>
    </w:p>
    <w:p w:rsidR="00D81EC3" w:rsidRPr="00B34AE5" w:rsidRDefault="0097572B">
      <w:r>
        <w:t>+43</w:t>
      </w:r>
      <w:r w:rsidR="00B34AE5" w:rsidRPr="00B34AE5">
        <w:t>664/9306948</w:t>
      </w:r>
    </w:p>
    <w:p w:rsidR="00D81EC3" w:rsidRPr="00B34AE5" w:rsidRDefault="00D81EC3"/>
    <w:p w:rsidR="00D81EC3" w:rsidRPr="00B34AE5" w:rsidRDefault="00FB4D0B">
      <w:r w:rsidRPr="00B34AE5">
        <w:rPr>
          <w:b/>
        </w:rPr>
        <w:t>Kontaktperson</w:t>
      </w:r>
      <w:r w:rsidRPr="00B34AE5">
        <w:t xml:space="preserve">: </w:t>
      </w:r>
      <w:r w:rsidR="00B34AE5" w:rsidRPr="00B34AE5">
        <w:t>Reinhard Petuely</w:t>
      </w:r>
      <w:r w:rsidRPr="00B34AE5">
        <w:t xml:space="preserve"> </w:t>
      </w:r>
    </w:p>
    <w:p w:rsidR="00D81EC3" w:rsidRDefault="00B34AE5">
      <w:r>
        <w:t>reinhard.petuely</w:t>
      </w:r>
      <w:r w:rsidR="00FB4D0B">
        <w:t>@</w:t>
      </w:r>
      <w:r>
        <w:t>reipetu.at</w:t>
      </w:r>
    </w:p>
    <w:p w:rsidR="00D81EC3" w:rsidRDefault="0097572B">
      <w:r>
        <w:t>+43</w:t>
      </w:r>
      <w:r w:rsidR="00B34AE5">
        <w:t>676/9318396</w:t>
      </w:r>
    </w:p>
    <w:p w:rsidR="00D81EC3" w:rsidRDefault="00D81EC3">
      <w:bookmarkStart w:id="2" w:name="_GoBack"/>
      <w:bookmarkEnd w:id="2"/>
    </w:p>
    <w:p w:rsidR="00805BF0" w:rsidRDefault="00805BF0"/>
    <w:p w:rsidR="00805BF0" w:rsidRDefault="00805BF0"/>
    <w:p w:rsidR="00D81EC3" w:rsidRDefault="00FB4D0B">
      <w:pPr>
        <w:pStyle w:val="berschrift1"/>
      </w:pPr>
      <w:bookmarkStart w:id="3" w:name="_Toc2"/>
      <w:bookmarkStart w:id="4" w:name="_Ref514311471"/>
      <w:r>
        <w:t xml:space="preserve">Namen und Kontaktdaten des </w:t>
      </w:r>
      <w:proofErr w:type="spellStart"/>
      <w:r>
        <w:t>Auftragsverarbeiters</w:t>
      </w:r>
      <w:bookmarkEnd w:id="3"/>
      <w:bookmarkEnd w:id="4"/>
      <w:proofErr w:type="spellEnd"/>
    </w:p>
    <w:p w:rsidR="00D81EC3" w:rsidRDefault="00FB4D0B">
      <w:pPr>
        <w:pStyle w:val="berschrift4"/>
      </w:pPr>
      <w:r>
        <w:t>Name(n) und Anschrift(en) 1</w:t>
      </w:r>
    </w:p>
    <w:p w:rsidR="00D81EC3" w:rsidRDefault="00FB4D0B">
      <w:r>
        <w:rPr>
          <w:b/>
        </w:rPr>
        <w:t>Verantwortlich 1</w:t>
      </w:r>
      <w:r>
        <w:t xml:space="preserve">: </w:t>
      </w:r>
      <w:r w:rsidR="00B34AE5">
        <w:t>Eduard Herzog</w:t>
      </w:r>
      <w:r>
        <w:t xml:space="preserve"> </w:t>
      </w:r>
    </w:p>
    <w:p w:rsidR="00D81EC3" w:rsidRDefault="00FB4D0B">
      <w:r>
        <w:t xml:space="preserve">Funktion: </w:t>
      </w:r>
      <w:r w:rsidR="00B34AE5">
        <w:t>Präsident</w:t>
      </w:r>
    </w:p>
    <w:p w:rsidR="00B34AE5" w:rsidRPr="00B34AE5" w:rsidRDefault="00B34AE5" w:rsidP="00B34AE5">
      <w:r w:rsidRPr="00B34AE5">
        <w:t>herzog.eduard@gmail.com</w:t>
      </w:r>
    </w:p>
    <w:p w:rsidR="00D81EC3" w:rsidRDefault="0097572B">
      <w:r>
        <w:t>+43</w:t>
      </w:r>
      <w:r w:rsidR="00B34AE5" w:rsidRPr="00B34AE5">
        <w:t>664/9306948</w:t>
      </w:r>
    </w:p>
    <w:p w:rsidR="00D81EC3" w:rsidRDefault="00D81EC3"/>
    <w:p w:rsidR="00B34AE5" w:rsidRPr="00B34AE5" w:rsidRDefault="00FB4D0B" w:rsidP="00B34AE5">
      <w:r>
        <w:rPr>
          <w:b/>
        </w:rPr>
        <w:t>Datenschutzbeauftragter</w:t>
      </w:r>
      <w:r>
        <w:t xml:space="preserve">: </w:t>
      </w:r>
      <w:r w:rsidR="00B34AE5" w:rsidRPr="00B34AE5">
        <w:t xml:space="preserve">Reinhard Petuely </w:t>
      </w:r>
    </w:p>
    <w:p w:rsidR="00B34AE5" w:rsidRDefault="00B34AE5" w:rsidP="00B34AE5">
      <w:r>
        <w:t>reinhard.petuely@reipetu.at</w:t>
      </w:r>
    </w:p>
    <w:p w:rsidR="00B34AE5" w:rsidRDefault="0097572B" w:rsidP="00B34AE5">
      <w:r>
        <w:t>+43</w:t>
      </w:r>
      <w:r w:rsidR="00B34AE5">
        <w:t>676/9318396</w:t>
      </w:r>
    </w:p>
    <w:p w:rsidR="00D81EC3" w:rsidRDefault="00D81EC3"/>
    <w:p w:rsidR="00D81EC3" w:rsidRDefault="00FB4D0B">
      <w:r>
        <w:br w:type="page"/>
      </w:r>
    </w:p>
    <w:p w:rsidR="00D81EC3" w:rsidRDefault="00FB4D0B" w:rsidP="00805BF0">
      <w:pPr>
        <w:pStyle w:val="berschrift1"/>
        <w:pageBreakBefore/>
      </w:pPr>
      <w:bookmarkStart w:id="5" w:name="_Toc3"/>
      <w:bookmarkStart w:id="6" w:name="_Ref514311476"/>
      <w:bookmarkStart w:id="7" w:name="_Ref514311489"/>
      <w:r>
        <w:lastRenderedPageBreak/>
        <w:t>Datenverarbeitungen / Datenverarbeitungszwecke</w:t>
      </w:r>
      <w:bookmarkEnd w:id="5"/>
      <w:bookmarkEnd w:id="6"/>
      <w:bookmarkEnd w:id="7"/>
    </w:p>
    <w:p w:rsidR="00D81EC3" w:rsidRDefault="00FB4D0B">
      <w:pPr>
        <w:pStyle w:val="berschrift2"/>
      </w:pPr>
      <w:r>
        <w:t>Mitgliederverwaltung</w:t>
      </w:r>
    </w:p>
    <w:p w:rsidR="00D81EC3" w:rsidRDefault="00FB4D0B">
      <w:pPr>
        <w:pStyle w:val="berschrift4"/>
      </w:pPr>
      <w:r>
        <w:t>letzte Bearbeitung: 1</w:t>
      </w:r>
      <w:r w:rsidR="002F71FD">
        <w:t>7</w:t>
      </w:r>
      <w:r>
        <w:t>.0</w:t>
      </w:r>
      <w:r w:rsidR="00312579">
        <w:t>5</w:t>
      </w:r>
      <w:r>
        <w:t>.2018</w:t>
      </w:r>
    </w:p>
    <w:p w:rsidR="00D81EC3" w:rsidRDefault="00D81EC3"/>
    <w:p w:rsidR="00D81EC3" w:rsidRDefault="00FB4D0B">
      <w:r>
        <w:rPr>
          <w:b/>
        </w:rPr>
        <w:t>Beschreibung:</w:t>
      </w:r>
    </w:p>
    <w:p w:rsidR="00D81EC3" w:rsidRDefault="00FB4D0B" w:rsidP="0019071F">
      <w:pPr>
        <w:jc w:val="both"/>
      </w:pPr>
      <w:r>
        <w:t>Mitgliederverwaltung als Erfordernis der Vereinsführung, Erfüllung der Statuten, Erfüllung aller vereinsbezogenen Aufgaben und Verpflichtungen.</w:t>
      </w:r>
    </w:p>
    <w:p w:rsidR="00D81EC3" w:rsidRDefault="00FB4D0B" w:rsidP="0019071F">
      <w:pPr>
        <w:jc w:val="both"/>
      </w:pPr>
      <w:r>
        <w:t>Führung der Mitgliederverwaltung in Form von Excel-Listen. Die Rechtsgrundlage für diese Verarbeitungstätigkeit entspringt dem Mitgliedsvertrag = vertragliche Grundlage. Via einer Datenschutzvereinbarung am Beitrittsformular wird der Interessent vor Abschluss der Mitgliedschaft über Verarbeitungszwecke, verarbeitete Datenkategorien, Empfänger, Dauer der Datenspeicherung, etc. informiert.</w:t>
      </w:r>
    </w:p>
    <w:p w:rsidR="00D81EC3" w:rsidRDefault="00FB4D0B" w:rsidP="0019071F">
      <w:pPr>
        <w:jc w:val="both"/>
      </w:pPr>
      <w:r>
        <w:t xml:space="preserve">Zugriff hat folgender eingeschränkter Personenkreis: </w:t>
      </w:r>
      <w:r w:rsidR="00312579">
        <w:t>Datenschutzbeauftragte und Präsident</w:t>
      </w:r>
      <w:r>
        <w:t>.</w:t>
      </w:r>
    </w:p>
    <w:p w:rsidR="00D81EC3" w:rsidRDefault="00FB4D0B" w:rsidP="0019071F">
      <w:pPr>
        <w:jc w:val="both"/>
      </w:pPr>
      <w:r>
        <w:t>Nach Beendigung der Mitgliedschaft werden alle Daten -</w:t>
      </w:r>
      <w:r w:rsidR="0019071F">
        <w:t xml:space="preserve"> </w:t>
      </w:r>
      <w:r>
        <w:t>soweit kein Rückstand an Zahlungen (offener</w:t>
      </w:r>
      <w:r w:rsidR="0019071F">
        <w:t xml:space="preserve"> </w:t>
      </w:r>
      <w:r w:rsidR="00A435B5">
        <w:t>Mitgliedsbeitrag, Teilbeträge</w:t>
      </w:r>
      <w:r>
        <w:t xml:space="preserve"> hiervon, sonstige berechtigte Forderungen des Vereins) seitens des Mitglieds besteht und die Daten auch nicht zur Ge</w:t>
      </w:r>
      <w:r w:rsidR="00A435B5">
        <w:t>ltendmachung, Ausübung oder Verm</w:t>
      </w:r>
      <w:r>
        <w:t>eidung von Rechtsansprüchen des Vereins benötigt werden-</w:t>
      </w:r>
      <w:r w:rsidR="00411E06">
        <w:t xml:space="preserve"> </w:t>
      </w:r>
      <w:r>
        <w:t xml:space="preserve">nach Ablauf </w:t>
      </w:r>
      <w:r w:rsidR="00A435B5">
        <w:t>eines Jahres</w:t>
      </w:r>
      <w:r>
        <w:t xml:space="preserve"> nach Austritt gelöscht. Diese Frist dient dem Vereinszweck und soll sicherstellen, dass die Abwicklung des Vertrages mit dem Mitglied und die damit zusammenhängenden Aufgaben gewährleistet ist. Im Falle des Bestehens offener Forderungen zum Zeitpunkt des Austritts beginnt der Fristablauf mit dem Zeitpunkt des Begleichens der offenen Zahlungen. Auf die</w:t>
      </w:r>
      <w:r w:rsidR="002F71FD">
        <w:t xml:space="preserve"> </w:t>
      </w:r>
      <w:r>
        <w:t>einjährige Frist wird in der oben geschilderten Datenschutzerklärung gesondert hingewiesen.</w:t>
      </w:r>
    </w:p>
    <w:p w:rsidR="00D81EC3" w:rsidRDefault="00FB4D0B" w:rsidP="0019071F">
      <w:pPr>
        <w:jc w:val="both"/>
      </w:pPr>
      <w:r>
        <w:t>Daten/Datensätze, die zur Erfüllung der gesetzlichen Anforderungen (z.B. Buchführung) benötigt werden, bleiben</w:t>
      </w:r>
      <w:r w:rsidR="00411E06">
        <w:t xml:space="preserve"> </w:t>
      </w:r>
      <w:r>
        <w:t xml:space="preserve">für die in den </w:t>
      </w:r>
      <w:proofErr w:type="spellStart"/>
      <w:r>
        <w:t>Materiengesetzen</w:t>
      </w:r>
      <w:proofErr w:type="spellEnd"/>
      <w:r>
        <w:t xml:space="preserve"> normierte Aufbewahrungsdauer gespeichert und werden anschließend gelöscht.</w:t>
      </w:r>
    </w:p>
    <w:p w:rsidR="00D81EC3" w:rsidRDefault="00FB4D0B" w:rsidP="0019071F">
      <w:pPr>
        <w:jc w:val="both"/>
      </w:pPr>
      <w:r>
        <w:t>Ein Backup des Excel-Files wird auf eine</w:t>
      </w:r>
      <w:r w:rsidR="00312579">
        <w:t xml:space="preserve">r </w:t>
      </w:r>
      <w:r>
        <w:t>externe</w:t>
      </w:r>
      <w:r w:rsidR="00312579">
        <w:t>n</w:t>
      </w:r>
      <w:r>
        <w:t xml:space="preserve"> Festplatte abgelegt, welche der </w:t>
      </w:r>
      <w:r w:rsidR="00312579">
        <w:t xml:space="preserve">Datenschutzbeauftragte </w:t>
      </w:r>
      <w:r>
        <w:t>an seinem Wohnort aufbewahrt.</w:t>
      </w:r>
    </w:p>
    <w:p w:rsidR="00D81EC3" w:rsidRDefault="00FB4D0B">
      <w:pPr>
        <w:pStyle w:val="berschrift4"/>
      </w:pPr>
      <w:r>
        <w:t>Rechtsgrundlage</w:t>
      </w:r>
    </w:p>
    <w:p w:rsidR="00D81EC3" w:rsidRDefault="00FB4D0B">
      <w:pPr>
        <w:numPr>
          <w:ilvl w:val="0"/>
          <w:numId w:val="1"/>
        </w:numPr>
      </w:pPr>
      <w:r>
        <w:t xml:space="preserve">Zur Vertragserfüllung notwendig (Art. 6 Abs. 1 </w:t>
      </w:r>
      <w:proofErr w:type="spellStart"/>
      <w:r>
        <w:t>lit</w:t>
      </w:r>
      <w:proofErr w:type="spellEnd"/>
      <w:r>
        <w:t>. b)</w:t>
      </w:r>
    </w:p>
    <w:p w:rsidR="001D280B" w:rsidRDefault="001D280B" w:rsidP="001D280B"/>
    <w:p w:rsidR="001D280B" w:rsidRPr="001D280B" w:rsidRDefault="001D280B" w:rsidP="001D280B">
      <w:pPr>
        <w:rPr>
          <w:b/>
        </w:rPr>
      </w:pPr>
      <w:r w:rsidRPr="001D280B">
        <w:rPr>
          <w:b/>
        </w:rPr>
        <w:t>Sensible Daten nach DSGVO Art. 9</w:t>
      </w:r>
    </w:p>
    <w:p w:rsidR="001D280B" w:rsidRDefault="00E220CD" w:rsidP="001D280B">
      <w:pPr>
        <w:pStyle w:val="Listenabsatz"/>
        <w:numPr>
          <w:ilvl w:val="0"/>
          <w:numId w:val="3"/>
        </w:numPr>
      </w:pPr>
      <w:r>
        <w:t>n</w:t>
      </w:r>
      <w:r w:rsidR="001D280B">
        <w:t>ein</w:t>
      </w:r>
    </w:p>
    <w:p w:rsidR="00E220CD" w:rsidRDefault="00E220CD" w:rsidP="00E220CD"/>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D81EC3" w:rsidRDefault="00FB4D0B">
      <w:pPr>
        <w:pStyle w:val="berschrift4"/>
      </w:pPr>
      <w:r>
        <w:t>Kategorien der betroffenen Personen</w:t>
      </w:r>
    </w:p>
    <w:p w:rsidR="00D81EC3" w:rsidRDefault="00FB4D0B">
      <w:pPr>
        <w:numPr>
          <w:ilvl w:val="0"/>
          <w:numId w:val="1"/>
        </w:numPr>
      </w:pPr>
      <w:r>
        <w:t>Mitglieder</w:t>
      </w:r>
    </w:p>
    <w:p w:rsidR="00D81EC3" w:rsidRDefault="00FB4D0B">
      <w:pPr>
        <w:pStyle w:val="berschrift4"/>
      </w:pPr>
      <w:r>
        <w:t>Kategorien der verarbeiteten Daten</w:t>
      </w:r>
    </w:p>
    <w:p w:rsidR="00D81EC3" w:rsidRDefault="00FB4D0B">
      <w:pPr>
        <w:numPr>
          <w:ilvl w:val="0"/>
          <w:numId w:val="1"/>
        </w:numPr>
      </w:pPr>
      <w:r>
        <w:t>Geschlecht</w:t>
      </w:r>
    </w:p>
    <w:p w:rsidR="00805BF0" w:rsidRDefault="00805BF0" w:rsidP="00805BF0">
      <w:pPr>
        <w:numPr>
          <w:ilvl w:val="0"/>
          <w:numId w:val="1"/>
        </w:numPr>
      </w:pPr>
      <w:r>
        <w:t>Vorname</w:t>
      </w:r>
    </w:p>
    <w:p w:rsidR="00805BF0" w:rsidRDefault="00805BF0" w:rsidP="00805BF0">
      <w:pPr>
        <w:numPr>
          <w:ilvl w:val="0"/>
          <w:numId w:val="1"/>
        </w:numPr>
      </w:pPr>
      <w:r>
        <w:t>Nachname</w:t>
      </w:r>
    </w:p>
    <w:p w:rsidR="00D81EC3" w:rsidRDefault="00FB4D0B">
      <w:pPr>
        <w:numPr>
          <w:ilvl w:val="0"/>
          <w:numId w:val="1"/>
        </w:numPr>
      </w:pPr>
      <w:r>
        <w:t>Telefon Mobil</w:t>
      </w:r>
    </w:p>
    <w:p w:rsidR="00D81EC3" w:rsidRDefault="00FB4D0B">
      <w:pPr>
        <w:numPr>
          <w:ilvl w:val="0"/>
          <w:numId w:val="1"/>
        </w:numPr>
      </w:pPr>
      <w:r>
        <w:t>Straße (privat)</w:t>
      </w:r>
    </w:p>
    <w:p w:rsidR="00D81EC3" w:rsidRDefault="00FB4D0B">
      <w:pPr>
        <w:numPr>
          <w:ilvl w:val="0"/>
          <w:numId w:val="1"/>
        </w:numPr>
      </w:pPr>
      <w:r>
        <w:t>PLZ (privat)</w:t>
      </w:r>
    </w:p>
    <w:p w:rsidR="00D81EC3" w:rsidRDefault="00FB4D0B">
      <w:pPr>
        <w:numPr>
          <w:ilvl w:val="0"/>
          <w:numId w:val="1"/>
        </w:numPr>
      </w:pPr>
      <w:r>
        <w:t>Ort (privat)</w:t>
      </w:r>
    </w:p>
    <w:p w:rsidR="0019071F" w:rsidRDefault="0019071F" w:rsidP="0019071F">
      <w:pPr>
        <w:numPr>
          <w:ilvl w:val="0"/>
          <w:numId w:val="1"/>
        </w:numPr>
      </w:pPr>
      <w:r>
        <w:t>E-Mail-Adresse</w:t>
      </w:r>
    </w:p>
    <w:p w:rsidR="00D81EC3" w:rsidRDefault="0019071F" w:rsidP="00805BF0">
      <w:pPr>
        <w:numPr>
          <w:ilvl w:val="0"/>
          <w:numId w:val="1"/>
        </w:numPr>
      </w:pPr>
      <w:r>
        <w:t>Geburtsdatum</w:t>
      </w:r>
    </w:p>
    <w:p w:rsidR="00D81EC3" w:rsidRDefault="00FB4D0B">
      <w:pPr>
        <w:pStyle w:val="berschrift4"/>
      </w:pPr>
      <w:r>
        <w:t>Technische Maßnahmen</w:t>
      </w:r>
    </w:p>
    <w:p w:rsidR="00D81EC3" w:rsidRDefault="00FB4D0B">
      <w:pPr>
        <w:numPr>
          <w:ilvl w:val="0"/>
          <w:numId w:val="1"/>
        </w:numPr>
      </w:pPr>
      <w:r>
        <w:t xml:space="preserve">Backup </w:t>
      </w:r>
      <w:r w:rsidR="00657AC5">
        <w:t>Excel-Files</w:t>
      </w:r>
      <w:r>
        <w:t xml:space="preserve"> (Durchführung der Backups durch den </w:t>
      </w:r>
      <w:r w:rsidR="00657AC5">
        <w:t>Datenschutzbeauftragten</w:t>
      </w:r>
      <w:r>
        <w:t>)</w:t>
      </w:r>
    </w:p>
    <w:p w:rsidR="00D81EC3" w:rsidRDefault="00FB4D0B" w:rsidP="00805BF0">
      <w:pPr>
        <w:pStyle w:val="berschrift2"/>
        <w:pageBreakBefore/>
      </w:pPr>
      <w:r>
        <w:lastRenderedPageBreak/>
        <w:t>Weitergabe Daten Fachverband</w:t>
      </w:r>
    </w:p>
    <w:p w:rsidR="00D81EC3" w:rsidRDefault="00FB4D0B">
      <w:pPr>
        <w:pStyle w:val="berschrift4"/>
      </w:pPr>
      <w:r>
        <w:t>letzte Bearbeitung: 1</w:t>
      </w:r>
      <w:r w:rsidR="0019071F">
        <w:t>7</w:t>
      </w:r>
      <w:r>
        <w:t>.0</w:t>
      </w:r>
      <w:r w:rsidR="00657AC5">
        <w:t>5</w:t>
      </w:r>
      <w:r>
        <w:t>.2018</w:t>
      </w:r>
    </w:p>
    <w:p w:rsidR="00D81EC3" w:rsidRDefault="00D81EC3"/>
    <w:p w:rsidR="00D81EC3" w:rsidRDefault="00FB4D0B">
      <w:r>
        <w:rPr>
          <w:b/>
        </w:rPr>
        <w:t>Beschreibung:</w:t>
      </w:r>
    </w:p>
    <w:p w:rsidR="00D81EC3" w:rsidRDefault="00FB4D0B" w:rsidP="0019071F">
      <w:pPr>
        <w:jc w:val="both"/>
      </w:pPr>
      <w:r>
        <w:t xml:space="preserve">Die Teilnahme am Leistungs- bzw. Wettkampfsport erfordert eine Weitergabe der personenbezogenen Daten an Sportfachverbände (z.B. Niederösterreichischer </w:t>
      </w:r>
      <w:r w:rsidR="0019071F">
        <w:t>Tischtennis</w:t>
      </w:r>
      <w:r>
        <w:t xml:space="preserve">verband, </w:t>
      </w:r>
      <w:r w:rsidR="0019071F">
        <w:t>Niederö</w:t>
      </w:r>
      <w:r>
        <w:t>sterreichischer F</w:t>
      </w:r>
      <w:r w:rsidR="0019071F">
        <w:t>austballverband</w:t>
      </w:r>
      <w:r>
        <w:t>).</w:t>
      </w:r>
      <w:r w:rsidR="0019071F">
        <w:t xml:space="preserve"> </w:t>
      </w:r>
      <w:r>
        <w:t>Dies umfasst sowohl Landes- als auch Bundesfachverbände.</w:t>
      </w:r>
    </w:p>
    <w:p w:rsidR="00D81EC3" w:rsidRDefault="00FB4D0B" w:rsidP="0019071F">
      <w:pPr>
        <w:jc w:val="both"/>
      </w:pPr>
      <w:r>
        <w:t>Die Weitergabe personenbezogener Daten/die Meldung des Mitglieds beim Fachverband</w:t>
      </w:r>
      <w:r w:rsidR="0019071F">
        <w:t xml:space="preserve"> i</w:t>
      </w:r>
      <w:r>
        <w:t xml:space="preserve">st in </w:t>
      </w:r>
      <w:r w:rsidR="00805BF0">
        <w:t>der</w:t>
      </w:r>
      <w:r>
        <w:t xml:space="preserve"> Form möglich:</w:t>
      </w:r>
    </w:p>
    <w:p w:rsidR="00D81EC3" w:rsidRDefault="00FB4D0B" w:rsidP="0019071F">
      <w:pPr>
        <w:jc w:val="both"/>
      </w:pPr>
      <w:r>
        <w:t>1.) schriftliches Anmeldeformular des Fachverbands (Übermittlung per E-Mail oder am Postweg) inkl. Beilagen</w:t>
      </w:r>
    </w:p>
    <w:p w:rsidR="0019071F" w:rsidRDefault="0019071F" w:rsidP="0019071F">
      <w:pPr>
        <w:jc w:val="both"/>
      </w:pPr>
    </w:p>
    <w:p w:rsidR="0097572B" w:rsidRDefault="00FB4D0B" w:rsidP="0019071F">
      <w:pPr>
        <w:jc w:val="both"/>
      </w:pPr>
      <w:r>
        <w:t xml:space="preserve">In </w:t>
      </w:r>
      <w:r w:rsidR="00657AC5">
        <w:t>der</w:t>
      </w:r>
      <w:r>
        <w:t xml:space="preserve"> Variante umfassen die weitergegebenen Daten jeweils: Vor- und Nachname, </w:t>
      </w:r>
      <w:r w:rsidR="0019071F">
        <w:t>Geburtsjahr</w:t>
      </w:r>
      <w:r>
        <w:t xml:space="preserve">, Geschlecht, </w:t>
      </w:r>
      <w:r w:rsidR="002F71FD">
        <w:t>E-Mail-</w:t>
      </w:r>
      <w:r w:rsidR="00A435B5">
        <w:t>Adresse</w:t>
      </w:r>
      <w:r>
        <w:t>, Telefonnummer</w:t>
      </w:r>
      <w:r w:rsidR="00657AC5">
        <w:t>.</w:t>
      </w:r>
      <w:r w:rsidR="0019071F">
        <w:t xml:space="preserve"> </w:t>
      </w:r>
      <w:r>
        <w:t>Die Datenschutz-Bestimmungen des jeweiligen Fachverbandes sind auf der Website des Fachverbands</w:t>
      </w:r>
      <w:r w:rsidR="00A435B5">
        <w:t xml:space="preserve"> </w:t>
      </w:r>
      <w:r w:rsidR="0019071F">
        <w:t xml:space="preserve">unter </w:t>
      </w:r>
      <w:r w:rsidR="00657AC5" w:rsidRPr="00657AC5">
        <w:t>www.noettv.org</w:t>
      </w:r>
      <w:r>
        <w:t xml:space="preserve"> abrufbar.</w:t>
      </w:r>
    </w:p>
    <w:p w:rsidR="00D81EC3" w:rsidRDefault="00FB4D0B" w:rsidP="0019071F">
      <w:pPr>
        <w:jc w:val="both"/>
      </w:pPr>
      <w:r>
        <w:t>Ein Widerruf der Datenweitergabe an den Fachverband führt nicht automatisch zur Beendigung der Vereinsmitgliedschaft (Ausnahme: dem Mitglied stehen beim Verein nur Wettkampf- bzw. Leistungssportsparten als Auswahl zur Verfügung), jedoch ist eine Weiterausübung des Wettkampf- bzw. Leistungssports nicht mehr möglich. Von einem allfälligen Widerruf wird der Verein den betroffenen Fachverband unverzüglich in Kenntnis setzen.</w:t>
      </w:r>
    </w:p>
    <w:p w:rsidR="00D81EC3" w:rsidRDefault="00FB4D0B" w:rsidP="0019071F">
      <w:pPr>
        <w:jc w:val="both"/>
      </w:pPr>
      <w:r>
        <w:t>Übt ein Mitglied keinen Leistungs- bzw. Wettkampfsport aus, erfolgt keine Datenweitergabe.</w:t>
      </w:r>
    </w:p>
    <w:p w:rsidR="00D81EC3" w:rsidRDefault="00D81EC3"/>
    <w:p w:rsidR="00D81EC3" w:rsidRDefault="00FB4D0B">
      <w:r>
        <w:rPr>
          <w:b/>
        </w:rPr>
        <w:t>Rechtsgrundlage Ergänzung:</w:t>
      </w:r>
      <w:r>
        <w:t xml:space="preserve"> Einwilligung im Zuge der Vereinsanmeldung, am Anmeldeformular, getrennt von anderen Zwecken, separate</w:t>
      </w:r>
      <w:r w:rsidR="0019071F">
        <w:t>s Formular</w:t>
      </w:r>
      <w:r>
        <w:t>.</w:t>
      </w:r>
    </w:p>
    <w:p w:rsidR="00D81EC3" w:rsidRDefault="00FB4D0B">
      <w:pPr>
        <w:pStyle w:val="berschrift4"/>
      </w:pPr>
      <w:r>
        <w:t>Rechtsgrundlage</w:t>
      </w:r>
    </w:p>
    <w:p w:rsidR="00D81EC3" w:rsidRDefault="00FB4D0B">
      <w:pPr>
        <w:numPr>
          <w:ilvl w:val="0"/>
          <w:numId w:val="1"/>
        </w:numPr>
      </w:pPr>
      <w:r>
        <w:t xml:space="preserve">Einwilligung (Art. 6 Abs. 1 </w:t>
      </w:r>
      <w:proofErr w:type="spellStart"/>
      <w:r>
        <w:t>lit</w:t>
      </w:r>
      <w:proofErr w:type="spellEnd"/>
      <w:r>
        <w:t>. a)</w:t>
      </w:r>
    </w:p>
    <w:p w:rsidR="00D81EC3" w:rsidRDefault="00FB4D0B">
      <w:pPr>
        <w:numPr>
          <w:ilvl w:val="0"/>
          <w:numId w:val="1"/>
        </w:numPr>
      </w:pPr>
      <w:r>
        <w:t xml:space="preserve">Zur Vertragserfüllung notwendig (Art. 6 Abs. 1 </w:t>
      </w:r>
      <w:proofErr w:type="spellStart"/>
      <w:r>
        <w:t>lit</w:t>
      </w:r>
      <w:proofErr w:type="spellEnd"/>
      <w:r>
        <w:t>. b)</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D81EC3" w:rsidRDefault="00FB4D0B">
      <w:pPr>
        <w:pStyle w:val="berschrift4"/>
      </w:pPr>
      <w:r>
        <w:t>Kategorien der betroffenen Personen</w:t>
      </w:r>
    </w:p>
    <w:p w:rsidR="00D81EC3" w:rsidRDefault="00FB4D0B">
      <w:pPr>
        <w:numPr>
          <w:ilvl w:val="0"/>
          <w:numId w:val="1"/>
        </w:numPr>
      </w:pPr>
      <w:r>
        <w:t>Mitglieder</w:t>
      </w:r>
    </w:p>
    <w:p w:rsidR="00D81EC3" w:rsidRDefault="00FB4D0B">
      <w:pPr>
        <w:pStyle w:val="berschrift4"/>
      </w:pPr>
      <w:r>
        <w:t>Kategorien der verarbeiteten Daten</w:t>
      </w:r>
    </w:p>
    <w:p w:rsidR="00D81EC3" w:rsidRDefault="00FB4D0B">
      <w:pPr>
        <w:numPr>
          <w:ilvl w:val="0"/>
          <w:numId w:val="1"/>
        </w:numPr>
      </w:pPr>
      <w:r>
        <w:t>Vorname</w:t>
      </w:r>
    </w:p>
    <w:p w:rsidR="00805BF0" w:rsidRDefault="00805BF0">
      <w:pPr>
        <w:numPr>
          <w:ilvl w:val="0"/>
          <w:numId w:val="1"/>
        </w:numPr>
      </w:pPr>
      <w:r>
        <w:t>Nachname</w:t>
      </w:r>
    </w:p>
    <w:p w:rsidR="00D81EC3" w:rsidRDefault="00FB4D0B">
      <w:pPr>
        <w:numPr>
          <w:ilvl w:val="0"/>
          <w:numId w:val="1"/>
        </w:numPr>
      </w:pPr>
      <w:r>
        <w:t>Straße (privat)</w:t>
      </w:r>
    </w:p>
    <w:p w:rsidR="00D81EC3" w:rsidRDefault="00FB4D0B">
      <w:pPr>
        <w:numPr>
          <w:ilvl w:val="0"/>
          <w:numId w:val="1"/>
        </w:numPr>
      </w:pPr>
      <w:r>
        <w:t>PLZ (privat)</w:t>
      </w:r>
    </w:p>
    <w:p w:rsidR="00D81EC3" w:rsidRDefault="00FB4D0B">
      <w:pPr>
        <w:numPr>
          <w:ilvl w:val="0"/>
          <w:numId w:val="1"/>
        </w:numPr>
      </w:pPr>
      <w:r>
        <w:t>Ort (privat)</w:t>
      </w:r>
    </w:p>
    <w:p w:rsidR="00D81EC3" w:rsidRDefault="00FB4D0B">
      <w:pPr>
        <w:numPr>
          <w:ilvl w:val="0"/>
          <w:numId w:val="1"/>
        </w:numPr>
      </w:pPr>
      <w:r>
        <w:t>Geschlecht</w:t>
      </w:r>
    </w:p>
    <w:p w:rsidR="00D81EC3" w:rsidRDefault="0019071F" w:rsidP="00657AC5">
      <w:pPr>
        <w:numPr>
          <w:ilvl w:val="0"/>
          <w:numId w:val="1"/>
        </w:numPr>
      </w:pPr>
      <w:r>
        <w:t>Geburtsdatum</w:t>
      </w:r>
    </w:p>
    <w:p w:rsidR="00D81EC3" w:rsidRDefault="00FB4D0B">
      <w:pPr>
        <w:pStyle w:val="berschrift4"/>
      </w:pPr>
      <w:r>
        <w:t>Kategorien von Empfängern, an die personenbezogene Daten offengelegt werden</w:t>
      </w:r>
    </w:p>
    <w:p w:rsidR="00E220CD" w:rsidRDefault="00E220CD" w:rsidP="00E220CD">
      <w:pPr>
        <w:numPr>
          <w:ilvl w:val="0"/>
          <w:numId w:val="1"/>
        </w:numPr>
      </w:pPr>
      <w:r>
        <w:t xml:space="preserve">Niederösterreichischer Tischtennisverband (NÖTTV), </w:t>
      </w:r>
      <w:proofErr w:type="spellStart"/>
      <w:r w:rsidR="002F71FD">
        <w:t>E-</w:t>
      </w:r>
      <w:r>
        <w:t>mail</w:t>
      </w:r>
      <w:proofErr w:type="spellEnd"/>
      <w:r>
        <w:t xml:space="preserve">: </w:t>
      </w:r>
      <w:hyperlink r:id="rId8" w:history="1">
        <w:r w:rsidR="002F71FD" w:rsidRPr="000D6A86">
          <w:rPr>
            <w:rStyle w:val="Hyperlink"/>
          </w:rPr>
          <w:t>office@noettv.info</w:t>
        </w:r>
      </w:hyperlink>
    </w:p>
    <w:p w:rsidR="002F71FD" w:rsidRDefault="002F71FD" w:rsidP="00E220CD">
      <w:pPr>
        <w:numPr>
          <w:ilvl w:val="0"/>
          <w:numId w:val="1"/>
        </w:numPr>
      </w:pPr>
      <w:r>
        <w:t xml:space="preserve">Niederösterreichische Faustballverband (NOEFBV), </w:t>
      </w:r>
      <w:proofErr w:type="spellStart"/>
      <w:r>
        <w:t>E-mail</w:t>
      </w:r>
      <w:proofErr w:type="spellEnd"/>
      <w:r>
        <w:t>:</w:t>
      </w:r>
      <w:r w:rsidRPr="002F71FD">
        <w:rPr>
          <w:rFonts w:ascii="Arial" w:hAnsi="Arial" w:cs="Arial"/>
          <w:color w:val="006621"/>
          <w:sz w:val="21"/>
          <w:szCs w:val="21"/>
          <w:shd w:val="clear" w:color="auto" w:fill="FFFFFF"/>
        </w:rPr>
        <w:t xml:space="preserve"> </w:t>
      </w:r>
      <w:hyperlink r:id="rId9" w:history="1">
        <w:r w:rsidRPr="002F71FD">
          <w:rPr>
            <w:rStyle w:val="Hyperlink"/>
          </w:rPr>
          <w:t>niederoesterreich@oefbb.at</w:t>
        </w:r>
      </w:hyperlink>
    </w:p>
    <w:p w:rsidR="000A6A7D" w:rsidRDefault="000A6A7D" w:rsidP="00805BF0">
      <w:pPr>
        <w:pStyle w:val="berschrift2"/>
        <w:pageBreakBefore/>
      </w:pPr>
      <w:r>
        <w:lastRenderedPageBreak/>
        <w:t>Weitergabe Daten Dachverband</w:t>
      </w:r>
    </w:p>
    <w:p w:rsidR="000A6A7D" w:rsidRDefault="000A6A7D" w:rsidP="000A6A7D">
      <w:pPr>
        <w:pStyle w:val="berschrift4"/>
      </w:pPr>
      <w:r>
        <w:t>letzte Bearbeitung: 1</w:t>
      </w:r>
      <w:r w:rsidR="0019071F">
        <w:t>7</w:t>
      </w:r>
      <w:r>
        <w:t>.0</w:t>
      </w:r>
      <w:r w:rsidR="00657AC5">
        <w:t>5</w:t>
      </w:r>
      <w:r>
        <w:t>.2018</w:t>
      </w:r>
    </w:p>
    <w:p w:rsidR="000A6A7D" w:rsidRDefault="000A6A7D" w:rsidP="000A6A7D"/>
    <w:p w:rsidR="000A6A7D" w:rsidRDefault="000A6A7D" w:rsidP="000A6A7D">
      <w:r>
        <w:rPr>
          <w:b/>
        </w:rPr>
        <w:t>Beschreibung:</w:t>
      </w:r>
    </w:p>
    <w:p w:rsidR="000A6A7D" w:rsidRDefault="000A6A7D" w:rsidP="0019071F">
      <w:pPr>
        <w:jc w:val="both"/>
      </w:pPr>
      <w:r>
        <w:t xml:space="preserve">Die Teilnahme am Leistungs- bzw. Wettkampfsport sowie Gesundheitsprojekten, Ehrungen, Fortbildungen, </w:t>
      </w:r>
      <w:proofErr w:type="spellStart"/>
      <w:r>
        <w:t>etc</w:t>
      </w:r>
      <w:proofErr w:type="spellEnd"/>
      <w:r>
        <w:t xml:space="preserve"> erfordert eine Weitergabe der personenbezogenen Daten an Sportdachverbände (z.B. Sportunion Österreich).</w:t>
      </w:r>
      <w:r w:rsidR="0019071F">
        <w:t xml:space="preserve"> </w:t>
      </w:r>
      <w:r>
        <w:t>Dies umfasst sowohl Landes- als auch Bundesdachverbände.</w:t>
      </w:r>
    </w:p>
    <w:p w:rsidR="000A6A7D" w:rsidRDefault="000A6A7D" w:rsidP="0019071F">
      <w:pPr>
        <w:jc w:val="both"/>
      </w:pPr>
      <w:r>
        <w:t>Die Weitergabe personenbezogener Daten/die Meldung des Mitglieds beim Dachverband</w:t>
      </w:r>
      <w:r w:rsidR="0019071F">
        <w:t xml:space="preserve"> i</w:t>
      </w:r>
      <w:r>
        <w:t xml:space="preserve">st in </w:t>
      </w:r>
      <w:r w:rsidR="00805BF0">
        <w:t>der</w:t>
      </w:r>
      <w:r>
        <w:t xml:space="preserve"> Form möglich:</w:t>
      </w:r>
    </w:p>
    <w:p w:rsidR="000A6A7D" w:rsidRDefault="000A6A7D" w:rsidP="0019071F">
      <w:pPr>
        <w:jc w:val="both"/>
      </w:pPr>
      <w:r>
        <w:t>1.) Weitergabe in elektronischer Form per E-Mail</w:t>
      </w:r>
      <w:r w:rsidR="002F71FD">
        <w:t>.</w:t>
      </w:r>
    </w:p>
    <w:p w:rsidR="0097572B" w:rsidRDefault="000A6A7D" w:rsidP="0019071F">
      <w:pPr>
        <w:jc w:val="both"/>
      </w:pPr>
      <w:r>
        <w:t xml:space="preserve">In beiden Varianten umfassen die weitergegebenen Daten jeweils: Vor- und Nachname, </w:t>
      </w:r>
      <w:r w:rsidR="0019071F">
        <w:t>Geburts</w:t>
      </w:r>
      <w:r w:rsidR="002F71FD">
        <w:t>jahr</w:t>
      </w:r>
      <w:r>
        <w:t xml:space="preserve">, Geschlecht, </w:t>
      </w:r>
      <w:r w:rsidR="00A435B5">
        <w:t>E-Mail-Adresse</w:t>
      </w:r>
      <w:r>
        <w:t>, Telefonnummer, Verein</w:t>
      </w:r>
      <w:r w:rsidR="00E220CD">
        <w:t>.</w:t>
      </w:r>
      <w:r w:rsidR="0019071F">
        <w:t xml:space="preserve"> </w:t>
      </w:r>
      <w:r>
        <w:t>Die Datenschutz-Bestimmungen des jeweiligen Dachverbandes sind auf der Website des Dachverbands</w:t>
      </w:r>
      <w:r w:rsidR="0019071F">
        <w:t xml:space="preserve"> unter www.</w:t>
      </w:r>
      <w:r w:rsidR="00805BF0" w:rsidRPr="00805BF0">
        <w:t>noe.sportunion.at</w:t>
      </w:r>
      <w:r>
        <w:t xml:space="preserve"> abrufbar.</w:t>
      </w:r>
    </w:p>
    <w:p w:rsidR="000A6A7D" w:rsidRDefault="000A6A7D" w:rsidP="0019071F">
      <w:pPr>
        <w:jc w:val="both"/>
      </w:pPr>
      <w:r>
        <w:t>Ein Widerruf der Datenweitergabe an den Dachverband führt nicht automatisch zur Beendigung der Vereinsmitgliedschaft, jedoch ist eine Weiterausübung des Sports oft nur mehr sehr eingeschränkt bis gar nicht mehr möglich. Von einem allfälligen Widerruf wird der Verein den betroffenen Dachverband unverzüglich in Kenntnis setzen.</w:t>
      </w:r>
    </w:p>
    <w:p w:rsidR="000A6A7D" w:rsidRDefault="000A6A7D" w:rsidP="000A6A7D"/>
    <w:p w:rsidR="000A6A7D" w:rsidRDefault="000A6A7D" w:rsidP="000A6A7D">
      <w:r>
        <w:rPr>
          <w:b/>
        </w:rPr>
        <w:t>Rechtsgrundlage Ergänzung:</w:t>
      </w:r>
      <w:r>
        <w:t xml:space="preserve"> Einwilligung im Zuge der Vereinsanmeldung, am Anmeldeformular, getrennt von anderen Zwecken, separate</w:t>
      </w:r>
      <w:r w:rsidR="0019071F">
        <w:t>s Formular</w:t>
      </w:r>
      <w:r>
        <w:t>.</w:t>
      </w:r>
    </w:p>
    <w:p w:rsidR="000A6A7D" w:rsidRDefault="000A6A7D" w:rsidP="000A6A7D">
      <w:pPr>
        <w:pStyle w:val="berschrift4"/>
      </w:pPr>
      <w:r>
        <w:t>Rechtsgrundlage</w:t>
      </w:r>
    </w:p>
    <w:p w:rsidR="000A6A7D" w:rsidRDefault="000A6A7D" w:rsidP="000A6A7D">
      <w:pPr>
        <w:numPr>
          <w:ilvl w:val="0"/>
          <w:numId w:val="1"/>
        </w:numPr>
      </w:pPr>
      <w:r>
        <w:t xml:space="preserve">Einwilligung (Art. 6 Abs. 1 </w:t>
      </w:r>
      <w:proofErr w:type="spellStart"/>
      <w:r>
        <w:t>lit</w:t>
      </w:r>
      <w:proofErr w:type="spellEnd"/>
      <w:r>
        <w:t>. a)</w:t>
      </w:r>
    </w:p>
    <w:p w:rsidR="000A6A7D" w:rsidRDefault="000A6A7D" w:rsidP="000A6A7D">
      <w:pPr>
        <w:numPr>
          <w:ilvl w:val="0"/>
          <w:numId w:val="1"/>
        </w:numPr>
      </w:pPr>
      <w:r>
        <w:t xml:space="preserve">Zur Vertragserfüllung notwendig (Art. 6 Abs. 1 </w:t>
      </w:r>
      <w:proofErr w:type="spellStart"/>
      <w:r>
        <w:t>lit</w:t>
      </w:r>
      <w:proofErr w:type="spellEnd"/>
      <w:r>
        <w:t>. b)</w:t>
      </w:r>
    </w:p>
    <w:p w:rsidR="000A6A7D" w:rsidRDefault="000A6A7D" w:rsidP="000A6A7D"/>
    <w:p w:rsidR="000A6A7D" w:rsidRPr="001D280B" w:rsidRDefault="000A6A7D" w:rsidP="000A6A7D">
      <w:pPr>
        <w:rPr>
          <w:b/>
        </w:rPr>
      </w:pPr>
      <w:r w:rsidRPr="001D280B">
        <w:rPr>
          <w:b/>
        </w:rPr>
        <w:t>Sensible Daten nach DSGVO Art. 9</w:t>
      </w:r>
    </w:p>
    <w:p w:rsidR="000A6A7D" w:rsidRDefault="000A6A7D" w:rsidP="000A6A7D">
      <w:pPr>
        <w:pStyle w:val="Listenabsatz"/>
        <w:numPr>
          <w:ilvl w:val="0"/>
          <w:numId w:val="3"/>
        </w:numPr>
      </w:pPr>
      <w:r>
        <w:t>nein</w:t>
      </w:r>
    </w:p>
    <w:p w:rsidR="000A6A7D" w:rsidRDefault="000A6A7D" w:rsidP="000A6A7D"/>
    <w:p w:rsidR="000A6A7D" w:rsidRPr="001D280B" w:rsidRDefault="000A6A7D" w:rsidP="000A6A7D">
      <w:pPr>
        <w:rPr>
          <w:b/>
        </w:rPr>
      </w:pPr>
      <w:r w:rsidRPr="001D280B">
        <w:rPr>
          <w:b/>
        </w:rPr>
        <w:t>Datenschutzfolgeabschätzung durchgeführt?</w:t>
      </w:r>
    </w:p>
    <w:p w:rsidR="000A6A7D" w:rsidRDefault="000A6A7D" w:rsidP="000A6A7D">
      <w:pPr>
        <w:pStyle w:val="Listenabsatz"/>
        <w:numPr>
          <w:ilvl w:val="0"/>
          <w:numId w:val="3"/>
        </w:numPr>
      </w:pPr>
      <w:r>
        <w:t>nein, da keine hohen Risiken für Rechte und Freiheiten der Betroffenen</w:t>
      </w:r>
    </w:p>
    <w:p w:rsidR="000A6A7D" w:rsidRDefault="000A6A7D" w:rsidP="000A6A7D">
      <w:pPr>
        <w:pStyle w:val="berschrift4"/>
      </w:pPr>
      <w:r>
        <w:t>Kategorien der betroffenen Personen</w:t>
      </w:r>
    </w:p>
    <w:p w:rsidR="000A6A7D" w:rsidRDefault="000A6A7D" w:rsidP="000A6A7D">
      <w:pPr>
        <w:numPr>
          <w:ilvl w:val="0"/>
          <w:numId w:val="1"/>
        </w:numPr>
      </w:pPr>
      <w:r>
        <w:t>Mitglieder</w:t>
      </w:r>
    </w:p>
    <w:p w:rsidR="000A6A7D" w:rsidRDefault="000A6A7D" w:rsidP="000A6A7D">
      <w:pPr>
        <w:pStyle w:val="berschrift4"/>
      </w:pPr>
      <w:r>
        <w:t>Kategorien der verarbeiteten Daten</w:t>
      </w:r>
    </w:p>
    <w:p w:rsidR="000A6A7D" w:rsidRDefault="000A6A7D" w:rsidP="000A6A7D">
      <w:pPr>
        <w:numPr>
          <w:ilvl w:val="0"/>
          <w:numId w:val="1"/>
        </w:numPr>
      </w:pPr>
      <w:r>
        <w:t>Vorname</w:t>
      </w:r>
    </w:p>
    <w:p w:rsidR="000A6A7D" w:rsidRDefault="000A6A7D" w:rsidP="000A6A7D">
      <w:pPr>
        <w:numPr>
          <w:ilvl w:val="0"/>
          <w:numId w:val="1"/>
        </w:numPr>
      </w:pPr>
      <w:r>
        <w:t>Straße (privat)</w:t>
      </w:r>
    </w:p>
    <w:p w:rsidR="000A6A7D" w:rsidRDefault="000A6A7D" w:rsidP="000A6A7D">
      <w:pPr>
        <w:numPr>
          <w:ilvl w:val="0"/>
          <w:numId w:val="1"/>
        </w:numPr>
      </w:pPr>
      <w:r>
        <w:t>PLZ (privat)</w:t>
      </w:r>
    </w:p>
    <w:p w:rsidR="000A6A7D" w:rsidRDefault="000A6A7D" w:rsidP="000A6A7D">
      <w:pPr>
        <w:numPr>
          <w:ilvl w:val="0"/>
          <w:numId w:val="1"/>
        </w:numPr>
      </w:pPr>
      <w:r>
        <w:t>Ort (privat)</w:t>
      </w:r>
    </w:p>
    <w:p w:rsidR="000A6A7D" w:rsidRDefault="000A6A7D" w:rsidP="000A6A7D">
      <w:pPr>
        <w:numPr>
          <w:ilvl w:val="0"/>
          <w:numId w:val="1"/>
        </w:numPr>
      </w:pPr>
      <w:r>
        <w:t>Nachname</w:t>
      </w:r>
    </w:p>
    <w:p w:rsidR="000A6A7D" w:rsidRDefault="000A6A7D" w:rsidP="000A6A7D">
      <w:pPr>
        <w:numPr>
          <w:ilvl w:val="0"/>
          <w:numId w:val="1"/>
        </w:numPr>
      </w:pPr>
      <w:r>
        <w:t>Geschlecht</w:t>
      </w:r>
    </w:p>
    <w:p w:rsidR="000A6A7D" w:rsidRDefault="0019071F" w:rsidP="000A6A7D">
      <w:pPr>
        <w:numPr>
          <w:ilvl w:val="0"/>
          <w:numId w:val="1"/>
        </w:numPr>
      </w:pPr>
      <w:r>
        <w:t>Geburtsdatum</w:t>
      </w:r>
    </w:p>
    <w:p w:rsidR="000A6A7D" w:rsidRDefault="000A6A7D" w:rsidP="000A6A7D">
      <w:pPr>
        <w:pStyle w:val="berschrift4"/>
      </w:pPr>
      <w:r>
        <w:t>Kategorien von Empfängern, an die personenbezogene Daten offengelegt werden</w:t>
      </w:r>
    </w:p>
    <w:p w:rsidR="000A6A7D" w:rsidRDefault="00E220CD" w:rsidP="000A6A7D">
      <w:pPr>
        <w:pStyle w:val="Listenabsatz"/>
        <w:numPr>
          <w:ilvl w:val="0"/>
          <w:numId w:val="1"/>
        </w:numPr>
      </w:pPr>
      <w:r w:rsidRPr="00E220CD">
        <w:rPr>
          <w:rFonts w:cs="Arial"/>
        </w:rPr>
        <w:t>SPORTUNION Niederösterreich, Dr. Adolf Schärf-Straße 253100 St. Pölten</w:t>
      </w:r>
    </w:p>
    <w:p w:rsidR="00E220CD" w:rsidRDefault="00E220CD" w:rsidP="00E220CD">
      <w:pPr>
        <w:pStyle w:val="berschrift2"/>
        <w:pageBreakBefore/>
      </w:pPr>
      <w:r>
        <w:lastRenderedPageBreak/>
        <w:t xml:space="preserve">Weitergabe Daten an Behörden </w:t>
      </w:r>
      <w:r w:rsidR="00411E06">
        <w:t xml:space="preserve">und Dachverbänden </w:t>
      </w:r>
      <w:r>
        <w:t>zwecks Sportförderung</w:t>
      </w:r>
    </w:p>
    <w:p w:rsidR="00E220CD" w:rsidRDefault="00E220CD" w:rsidP="00E220CD">
      <w:pPr>
        <w:pStyle w:val="berschrift4"/>
      </w:pPr>
      <w:r>
        <w:t>letzte Bearbeitung: 1</w:t>
      </w:r>
      <w:r w:rsidR="00411E06">
        <w:t>7</w:t>
      </w:r>
      <w:r>
        <w:t>.05.2018</w:t>
      </w:r>
    </w:p>
    <w:p w:rsidR="00E220CD" w:rsidRDefault="00E220CD" w:rsidP="00E220CD"/>
    <w:p w:rsidR="00E220CD" w:rsidRDefault="00E220CD" w:rsidP="00E220CD">
      <w:r>
        <w:rPr>
          <w:b/>
        </w:rPr>
        <w:t>Beschreibung:</w:t>
      </w:r>
    </w:p>
    <w:p w:rsidR="00E220CD" w:rsidRDefault="00E220CD" w:rsidP="00411E06">
      <w:pPr>
        <w:jc w:val="both"/>
      </w:pPr>
      <w:r>
        <w:t xml:space="preserve">Die Teilnahme am </w:t>
      </w:r>
      <w:r w:rsidR="00805BF0">
        <w:t>Fitness</w:t>
      </w:r>
      <w:r>
        <w:t>- bzw. Wettkampfsport sowie Gesundheitsprojekten.</w:t>
      </w:r>
    </w:p>
    <w:p w:rsidR="00E220CD" w:rsidRDefault="00E220CD" w:rsidP="00411E06">
      <w:pPr>
        <w:jc w:val="both"/>
      </w:pPr>
      <w:r>
        <w:t>Die Weitergabe personenbezogener Daten/die Meldung des Mitglieds bei</w:t>
      </w:r>
      <w:r w:rsidR="00805BF0">
        <w:t xml:space="preserve"> der Behörde</w:t>
      </w:r>
      <w:r w:rsidR="00411E06">
        <w:t xml:space="preserve"> und beim Dachverband i</w:t>
      </w:r>
      <w:r>
        <w:t xml:space="preserve">st in </w:t>
      </w:r>
      <w:r w:rsidR="00805BF0">
        <w:t>der</w:t>
      </w:r>
      <w:r>
        <w:t xml:space="preserve"> Form möglich:</w:t>
      </w:r>
    </w:p>
    <w:p w:rsidR="00E220CD" w:rsidRDefault="00E220CD" w:rsidP="00411E06">
      <w:pPr>
        <w:jc w:val="both"/>
      </w:pPr>
      <w:r>
        <w:t>1.) Weitergabe in elektronischer Form per E-Mail</w:t>
      </w:r>
    </w:p>
    <w:p w:rsidR="00E220CD" w:rsidRDefault="00805BF0" w:rsidP="00411E06">
      <w:pPr>
        <w:jc w:val="both"/>
      </w:pPr>
      <w:r>
        <w:t>Diese</w:t>
      </w:r>
      <w:r w:rsidR="00E220CD">
        <w:t xml:space="preserve"> Variante umfass</w:t>
      </w:r>
      <w:r>
        <w:t>t</w:t>
      </w:r>
      <w:r w:rsidR="00E220CD">
        <w:t xml:space="preserve"> die weitergegebenen Daten jeweils: Vor- und Nachname, </w:t>
      </w:r>
      <w:r w:rsidR="0019071F">
        <w:t>Geburtsdatum</w:t>
      </w:r>
      <w:r w:rsidR="00E220CD">
        <w:t xml:space="preserve">, Geschlecht, </w:t>
      </w:r>
      <w:r w:rsidR="00411E06">
        <w:t xml:space="preserve">Ort, PLZ, Sportsparte. </w:t>
      </w:r>
      <w:r w:rsidR="00E220CD">
        <w:t>Die Datenschutz-Bestimmungen de</w:t>
      </w:r>
      <w:r>
        <w:t>r</w:t>
      </w:r>
      <w:r w:rsidR="00E220CD">
        <w:t xml:space="preserve"> jeweiligen </w:t>
      </w:r>
      <w:r>
        <w:t>Behörde</w:t>
      </w:r>
      <w:r w:rsidR="00E220CD">
        <w:t xml:space="preserve"> sind auf der Website de</w:t>
      </w:r>
      <w:r>
        <w:t>r Behörde</w:t>
      </w:r>
      <w:r w:rsidR="00E220CD">
        <w:t xml:space="preserve"> </w:t>
      </w:r>
      <w:r w:rsidR="0019071F">
        <w:t xml:space="preserve">unter </w:t>
      </w:r>
      <w:r w:rsidRPr="00B1668B">
        <w:rPr>
          <w:rFonts w:cs="Arial"/>
        </w:rPr>
        <w:t>www.mistelbach.at</w:t>
      </w:r>
      <w:r w:rsidR="00E220CD">
        <w:t xml:space="preserve"> </w:t>
      </w:r>
      <w:r w:rsidR="00411E06">
        <w:t xml:space="preserve">bzw. Dachverband </w:t>
      </w:r>
      <w:r w:rsidR="00411E06" w:rsidRPr="00572554">
        <w:rPr>
          <w:rFonts w:cs="Arial"/>
        </w:rPr>
        <w:t xml:space="preserve">SPORTUNION </w:t>
      </w:r>
      <w:r w:rsidR="00411E06">
        <w:rPr>
          <w:rFonts w:cs="Arial"/>
        </w:rPr>
        <w:t xml:space="preserve">Niederösterreich, </w:t>
      </w:r>
      <w:r w:rsidR="00411E06" w:rsidRPr="00B1668B">
        <w:rPr>
          <w:rFonts w:cs="Arial"/>
        </w:rPr>
        <w:t>Dr. Adolf Schärf-Straße 2</w:t>
      </w:r>
      <w:r w:rsidR="00411E06">
        <w:rPr>
          <w:rFonts w:cs="Arial"/>
        </w:rPr>
        <w:t xml:space="preserve">, </w:t>
      </w:r>
      <w:r w:rsidR="00411E06" w:rsidRPr="00B1668B">
        <w:rPr>
          <w:rFonts w:cs="Arial"/>
        </w:rPr>
        <w:t>53100 St.</w:t>
      </w:r>
      <w:r w:rsidR="00411E06">
        <w:rPr>
          <w:rFonts w:cs="Arial"/>
        </w:rPr>
        <w:t> </w:t>
      </w:r>
      <w:r w:rsidR="00411E06" w:rsidRPr="00411E06">
        <w:t>Pölten</w:t>
      </w:r>
      <w:r w:rsidR="00411E06" w:rsidRPr="00411E06">
        <w:t xml:space="preserve"> unter </w:t>
      </w:r>
      <w:r w:rsidR="00411E06">
        <w:t>www.</w:t>
      </w:r>
      <w:r w:rsidR="00411E06" w:rsidRPr="00411E06">
        <w:t>noe.sportunion.at</w:t>
      </w:r>
      <w:r w:rsidR="00411E06" w:rsidRPr="00411E06">
        <w:t xml:space="preserve"> </w:t>
      </w:r>
      <w:r w:rsidR="00E220CD">
        <w:t>abrufbar.</w:t>
      </w:r>
    </w:p>
    <w:p w:rsidR="00E220CD" w:rsidRDefault="00E220CD" w:rsidP="00E220CD"/>
    <w:p w:rsidR="00E220CD" w:rsidRDefault="00E220CD" w:rsidP="00E220CD">
      <w:r>
        <w:rPr>
          <w:b/>
        </w:rPr>
        <w:t>Rechtsgrundlage Ergänzung:</w:t>
      </w:r>
      <w:r>
        <w:t xml:space="preserve"> Einwilligung im Zuge der Vereinsanmeldung, am Anmeldeformular, getrennt von anderen Zwecken</w:t>
      </w:r>
      <w:r w:rsidR="0019071F">
        <w:t>, se</w:t>
      </w:r>
      <w:r>
        <w:t>parate</w:t>
      </w:r>
      <w:r w:rsidR="0019071F">
        <w:t>s Formular</w:t>
      </w:r>
      <w:r>
        <w:t>.</w:t>
      </w:r>
    </w:p>
    <w:p w:rsidR="00E220CD" w:rsidRDefault="00E220CD" w:rsidP="00E220CD">
      <w:pPr>
        <w:pStyle w:val="berschrift4"/>
      </w:pPr>
      <w:r>
        <w:t>Rechtsgrundlage</w:t>
      </w:r>
    </w:p>
    <w:p w:rsidR="00E220CD" w:rsidRDefault="00E220CD" w:rsidP="00E220CD">
      <w:pPr>
        <w:numPr>
          <w:ilvl w:val="0"/>
          <w:numId w:val="1"/>
        </w:numPr>
      </w:pPr>
      <w:r>
        <w:t xml:space="preserve"> Einwilligung (Art. 6 Abs. 1 </w:t>
      </w:r>
      <w:proofErr w:type="spellStart"/>
      <w:r>
        <w:t>lit</w:t>
      </w:r>
      <w:proofErr w:type="spellEnd"/>
      <w:r>
        <w:t>. a)</w:t>
      </w:r>
    </w:p>
    <w:p w:rsidR="00E220CD" w:rsidRDefault="00E220CD" w:rsidP="00E220CD">
      <w:pPr>
        <w:numPr>
          <w:ilvl w:val="0"/>
          <w:numId w:val="1"/>
        </w:numPr>
      </w:pPr>
      <w:r>
        <w:t xml:space="preserve"> Zur Vertragserfüllung notwendig (Art. 6 Abs. 1 </w:t>
      </w:r>
      <w:proofErr w:type="spellStart"/>
      <w:r>
        <w:t>lit</w:t>
      </w:r>
      <w:proofErr w:type="spellEnd"/>
      <w:r>
        <w:t>. b)</w:t>
      </w:r>
    </w:p>
    <w:p w:rsidR="00E220CD" w:rsidRDefault="00E220CD" w:rsidP="00E220CD"/>
    <w:p w:rsidR="00E220CD" w:rsidRPr="001D280B" w:rsidRDefault="00E220CD" w:rsidP="00E220CD">
      <w:pPr>
        <w:rPr>
          <w:b/>
        </w:rPr>
      </w:pPr>
      <w:r w:rsidRPr="001D280B">
        <w:rPr>
          <w:b/>
        </w:rPr>
        <w:t>Sensible Daten nach DSGVO Art. 9</w:t>
      </w:r>
    </w:p>
    <w:p w:rsidR="00E220CD" w:rsidRDefault="00E220CD" w:rsidP="00E220CD">
      <w:pPr>
        <w:pStyle w:val="Listenabsatz"/>
        <w:numPr>
          <w:ilvl w:val="0"/>
          <w:numId w:val="3"/>
        </w:numPr>
      </w:pPr>
      <w:r>
        <w:t>nein</w:t>
      </w:r>
    </w:p>
    <w:p w:rsidR="00E220CD" w:rsidRDefault="00E220CD" w:rsidP="00E220CD"/>
    <w:p w:rsidR="00E220CD" w:rsidRPr="001D280B" w:rsidRDefault="00E220CD" w:rsidP="00E220CD">
      <w:pPr>
        <w:rPr>
          <w:b/>
        </w:rPr>
      </w:pPr>
      <w:r w:rsidRPr="001D280B">
        <w:rPr>
          <w:b/>
        </w:rPr>
        <w:t>Datenschutzfolgeabschätzung durchgeführt?</w:t>
      </w:r>
    </w:p>
    <w:p w:rsidR="00E220CD" w:rsidRDefault="00E220CD" w:rsidP="00E220CD">
      <w:pPr>
        <w:pStyle w:val="Listenabsatz"/>
        <w:numPr>
          <w:ilvl w:val="0"/>
          <w:numId w:val="3"/>
        </w:numPr>
      </w:pPr>
      <w:r>
        <w:t>nein, da keine hohen Risiken für Rechte und Freiheiten der Betroffenen</w:t>
      </w:r>
    </w:p>
    <w:p w:rsidR="00E220CD" w:rsidRDefault="00E220CD" w:rsidP="00E220CD">
      <w:pPr>
        <w:pStyle w:val="berschrift4"/>
      </w:pPr>
      <w:r>
        <w:t>Kategorien der betroffenen Personen</w:t>
      </w:r>
    </w:p>
    <w:p w:rsidR="00E220CD" w:rsidRDefault="00E220CD" w:rsidP="00E220CD">
      <w:pPr>
        <w:numPr>
          <w:ilvl w:val="0"/>
          <w:numId w:val="1"/>
        </w:numPr>
      </w:pPr>
      <w:r>
        <w:t>Mitglieder</w:t>
      </w:r>
    </w:p>
    <w:p w:rsidR="00E220CD" w:rsidRDefault="00E220CD" w:rsidP="00E220CD">
      <w:pPr>
        <w:pStyle w:val="berschrift4"/>
      </w:pPr>
      <w:r>
        <w:t>Kategorien der verarbeiteten Daten</w:t>
      </w:r>
    </w:p>
    <w:p w:rsidR="00E220CD" w:rsidRDefault="00E220CD" w:rsidP="00E220CD">
      <w:pPr>
        <w:numPr>
          <w:ilvl w:val="0"/>
          <w:numId w:val="1"/>
        </w:numPr>
      </w:pPr>
      <w:r>
        <w:t>Vorname</w:t>
      </w:r>
    </w:p>
    <w:p w:rsidR="00805BF0" w:rsidRDefault="00805BF0" w:rsidP="00E220CD">
      <w:pPr>
        <w:numPr>
          <w:ilvl w:val="0"/>
          <w:numId w:val="1"/>
        </w:numPr>
      </w:pPr>
      <w:r>
        <w:t>Nachname</w:t>
      </w:r>
    </w:p>
    <w:p w:rsidR="00E220CD" w:rsidRDefault="00E220CD" w:rsidP="00E220CD">
      <w:pPr>
        <w:numPr>
          <w:ilvl w:val="0"/>
          <w:numId w:val="1"/>
        </w:numPr>
      </w:pPr>
      <w:r>
        <w:t>Straße (privat)</w:t>
      </w:r>
    </w:p>
    <w:p w:rsidR="00E220CD" w:rsidRDefault="00E220CD" w:rsidP="00E220CD">
      <w:pPr>
        <w:numPr>
          <w:ilvl w:val="0"/>
          <w:numId w:val="1"/>
        </w:numPr>
      </w:pPr>
      <w:r>
        <w:t>PLZ (privat)</w:t>
      </w:r>
    </w:p>
    <w:p w:rsidR="00E220CD" w:rsidRDefault="00E220CD" w:rsidP="00E220CD">
      <w:pPr>
        <w:numPr>
          <w:ilvl w:val="0"/>
          <w:numId w:val="1"/>
        </w:numPr>
      </w:pPr>
      <w:r>
        <w:t>Ort (privat)</w:t>
      </w:r>
    </w:p>
    <w:p w:rsidR="00E220CD" w:rsidRDefault="00E220CD" w:rsidP="00E220CD">
      <w:pPr>
        <w:numPr>
          <w:ilvl w:val="0"/>
          <w:numId w:val="1"/>
        </w:numPr>
      </w:pPr>
      <w:r>
        <w:t>Geschlecht</w:t>
      </w:r>
    </w:p>
    <w:p w:rsidR="00E220CD" w:rsidRDefault="0019071F" w:rsidP="00E220CD">
      <w:pPr>
        <w:numPr>
          <w:ilvl w:val="0"/>
          <w:numId w:val="1"/>
        </w:numPr>
      </w:pPr>
      <w:r>
        <w:t>Geburtsdatum</w:t>
      </w:r>
    </w:p>
    <w:p w:rsidR="00E220CD" w:rsidRDefault="00E220CD" w:rsidP="00E220CD">
      <w:pPr>
        <w:pStyle w:val="berschrift4"/>
      </w:pPr>
      <w:r>
        <w:t>Kategorien von Empfängern, an die personenbezogene Daten offengelegt werden</w:t>
      </w:r>
    </w:p>
    <w:p w:rsidR="00E220CD" w:rsidRPr="002F71FD" w:rsidRDefault="00E220CD" w:rsidP="00E220CD">
      <w:pPr>
        <w:numPr>
          <w:ilvl w:val="0"/>
          <w:numId w:val="1"/>
        </w:numPr>
      </w:pPr>
      <w:r w:rsidRPr="00356530">
        <w:rPr>
          <w:rFonts w:cs="Arial"/>
        </w:rPr>
        <w:t>Stadtgemeinde Mistelbac</w:t>
      </w:r>
      <w:r w:rsidR="002F71FD">
        <w:rPr>
          <w:rFonts w:cs="Arial"/>
        </w:rPr>
        <w:t>h</w:t>
      </w:r>
    </w:p>
    <w:p w:rsidR="002F71FD" w:rsidRDefault="002F71FD" w:rsidP="00E220CD">
      <w:pPr>
        <w:numPr>
          <w:ilvl w:val="0"/>
          <w:numId w:val="1"/>
        </w:numPr>
      </w:pPr>
      <w:r w:rsidRPr="00E220CD">
        <w:rPr>
          <w:rFonts w:cs="Arial"/>
        </w:rPr>
        <w:t>SPORTUNION Niederösterreich, Dr. Adolf Schärf-Straße 253100 St. Pölten</w:t>
      </w:r>
    </w:p>
    <w:p w:rsidR="000A6A7D" w:rsidRDefault="000A6A7D" w:rsidP="000A6A7D"/>
    <w:p w:rsidR="00D81EC3" w:rsidRDefault="00FB4D0B" w:rsidP="00E220CD">
      <w:pPr>
        <w:pStyle w:val="berschrift1"/>
        <w:pageBreakBefore/>
      </w:pPr>
      <w:bookmarkStart w:id="8" w:name="_Toc4"/>
      <w:bookmarkStart w:id="9" w:name="_Ref514311502"/>
      <w:r>
        <w:lastRenderedPageBreak/>
        <w:t>Allgemeine technische und organisatorische Maßnahmen</w:t>
      </w:r>
      <w:bookmarkEnd w:id="8"/>
      <w:bookmarkEnd w:id="9"/>
    </w:p>
    <w:tbl>
      <w:tblPr>
        <w:tblStyle w:val="FancyTable"/>
        <w:tblW w:w="0" w:type="auto"/>
        <w:tblInd w:w="0" w:type="dxa"/>
        <w:tblLook w:val="04A0" w:firstRow="1" w:lastRow="0" w:firstColumn="1" w:lastColumn="0" w:noHBand="0" w:noVBand="1"/>
      </w:tblPr>
      <w:tblGrid>
        <w:gridCol w:w="3479"/>
        <w:gridCol w:w="1026"/>
        <w:gridCol w:w="1005"/>
        <w:gridCol w:w="3560"/>
      </w:tblGrid>
      <w:tr w:rsidR="00D81EC3" w:rsidTr="00356530">
        <w:trPr>
          <w:cnfStyle w:val="100000000000" w:firstRow="1" w:lastRow="0" w:firstColumn="0" w:lastColumn="0" w:oddVBand="0" w:evenVBand="0" w:oddHBand="0" w:evenHBand="0" w:firstRowFirstColumn="0" w:firstRowLastColumn="0" w:lastRowFirstColumn="0" w:lastRowLastColumn="0"/>
          <w:trHeight w:val="400"/>
          <w:tblHeader/>
        </w:trPr>
        <w:tc>
          <w:tcPr>
            <w:tcW w:w="3479" w:type="dxa"/>
            <w:vAlign w:val="center"/>
          </w:tcPr>
          <w:p w:rsidR="00D81EC3" w:rsidRDefault="00D81EC3"/>
        </w:tc>
        <w:tc>
          <w:tcPr>
            <w:tcW w:w="1026" w:type="dxa"/>
            <w:vAlign w:val="center"/>
          </w:tcPr>
          <w:p w:rsidR="00D81EC3" w:rsidRDefault="00FB4D0B">
            <w:r>
              <w:t>Vorhanden?</w:t>
            </w:r>
          </w:p>
        </w:tc>
        <w:tc>
          <w:tcPr>
            <w:tcW w:w="1005" w:type="dxa"/>
            <w:vAlign w:val="center"/>
          </w:tcPr>
          <w:p w:rsidR="00D81EC3" w:rsidRDefault="00FB4D0B">
            <w:r>
              <w:t>Umgesetzt?</w:t>
            </w:r>
          </w:p>
        </w:tc>
        <w:tc>
          <w:tcPr>
            <w:tcW w:w="3560" w:type="dxa"/>
            <w:vAlign w:val="center"/>
          </w:tcPr>
          <w:p w:rsidR="00D81EC3" w:rsidRDefault="00FB4D0B">
            <w:r>
              <w:t>Wenn nein, warum nicht?</w:t>
            </w:r>
          </w:p>
        </w:tc>
      </w:tr>
      <w:tr w:rsidR="00D81EC3" w:rsidTr="00FB4D0B">
        <w:tc>
          <w:tcPr>
            <w:tcW w:w="3479" w:type="dxa"/>
          </w:tcPr>
          <w:p w:rsidR="00D81EC3" w:rsidRPr="00E220CD" w:rsidRDefault="00FB4D0B">
            <w:pPr>
              <w:rPr>
                <w:sz w:val="16"/>
              </w:rPr>
            </w:pPr>
            <w:r w:rsidRPr="00E220CD">
              <w:rPr>
                <w:sz w:val="16"/>
              </w:rPr>
              <w:t>Ist eine IT-Systemdokumentation vorhanden?</w:t>
            </w:r>
          </w:p>
        </w:tc>
        <w:tc>
          <w:tcPr>
            <w:tcW w:w="1026" w:type="dxa"/>
          </w:tcPr>
          <w:p w:rsidR="00D81EC3" w:rsidRPr="00E220CD" w:rsidRDefault="00657AC5">
            <w:pPr>
              <w:rPr>
                <w:sz w:val="16"/>
              </w:rPr>
            </w:pPr>
            <w:r w:rsidRPr="00E220CD">
              <w:rPr>
                <w:sz w:val="16"/>
              </w:rPr>
              <w:t>Nein</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Nicht vorhanden</w:t>
            </w:r>
          </w:p>
        </w:tc>
      </w:tr>
      <w:tr w:rsidR="00D81EC3" w:rsidTr="00FB4D0B">
        <w:tc>
          <w:tcPr>
            <w:tcW w:w="3479" w:type="dxa"/>
          </w:tcPr>
          <w:p w:rsidR="00D81EC3" w:rsidRPr="00E220CD" w:rsidRDefault="00FB4D0B">
            <w:pPr>
              <w:rPr>
                <w:sz w:val="16"/>
              </w:rPr>
            </w:pPr>
            <w:r w:rsidRPr="00E220CD">
              <w:rPr>
                <w:sz w:val="16"/>
              </w:rPr>
              <w:t>Ist eine Hardware-Firewall vorhanden?</w:t>
            </w:r>
          </w:p>
        </w:tc>
        <w:tc>
          <w:tcPr>
            <w:tcW w:w="1026" w:type="dxa"/>
          </w:tcPr>
          <w:p w:rsidR="00D81EC3" w:rsidRPr="00E220CD" w:rsidRDefault="00657AC5">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Ist die Windows Firewall aktiv?</w:t>
            </w:r>
          </w:p>
        </w:tc>
        <w:tc>
          <w:tcPr>
            <w:tcW w:w="1026" w:type="dxa"/>
          </w:tcPr>
          <w:p w:rsidR="00D81EC3" w:rsidRPr="00E220CD" w:rsidRDefault="00657AC5">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Erfolgt der Remotezugriff über VPN?</w:t>
            </w:r>
          </w:p>
        </w:tc>
        <w:tc>
          <w:tcPr>
            <w:tcW w:w="1026" w:type="dxa"/>
          </w:tcPr>
          <w:p w:rsidR="00D81EC3" w:rsidRPr="00E220CD" w:rsidRDefault="00657AC5">
            <w:pPr>
              <w:rPr>
                <w:sz w:val="16"/>
              </w:rPr>
            </w:pPr>
            <w:r w:rsidRPr="00E220CD">
              <w:rPr>
                <w:sz w:val="16"/>
              </w:rPr>
              <w:t>Nein</w:t>
            </w:r>
          </w:p>
        </w:tc>
        <w:tc>
          <w:tcPr>
            <w:tcW w:w="1005" w:type="dxa"/>
          </w:tcPr>
          <w:p w:rsidR="00D81EC3" w:rsidRPr="00E220CD" w:rsidRDefault="00D81EC3">
            <w:pPr>
              <w:rPr>
                <w:sz w:val="16"/>
              </w:rPr>
            </w:pPr>
          </w:p>
        </w:tc>
        <w:tc>
          <w:tcPr>
            <w:tcW w:w="3560" w:type="dxa"/>
          </w:tcPr>
          <w:p w:rsidR="00D81EC3" w:rsidRPr="00E220CD" w:rsidRDefault="00657AC5">
            <w:pPr>
              <w:rPr>
                <w:sz w:val="16"/>
              </w:rPr>
            </w:pPr>
            <w:r w:rsidRPr="00E220CD">
              <w:rPr>
                <w:sz w:val="16"/>
              </w:rPr>
              <w:t>Lokaler Zugriff</w:t>
            </w:r>
          </w:p>
        </w:tc>
      </w:tr>
      <w:tr w:rsidR="00D81EC3" w:rsidTr="00FB4D0B">
        <w:tc>
          <w:tcPr>
            <w:tcW w:w="3479" w:type="dxa"/>
          </w:tcPr>
          <w:p w:rsidR="00D81EC3" w:rsidRPr="00E220CD" w:rsidRDefault="00FB4D0B">
            <w:pPr>
              <w:rPr>
                <w:sz w:val="16"/>
              </w:rPr>
            </w:pPr>
            <w:r w:rsidRPr="00E220CD">
              <w:rPr>
                <w:sz w:val="16"/>
              </w:rPr>
              <w:t>Computer mit Passwörter geschützt?</w:t>
            </w:r>
          </w:p>
        </w:tc>
        <w:tc>
          <w:tcPr>
            <w:tcW w:w="1026" w:type="dxa"/>
          </w:tcPr>
          <w:p w:rsidR="00D81EC3" w:rsidRPr="00E220CD" w:rsidRDefault="00657AC5">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Windows Updates aktuell?</w:t>
            </w:r>
          </w:p>
        </w:tc>
        <w:tc>
          <w:tcPr>
            <w:tcW w:w="1026" w:type="dxa"/>
          </w:tcPr>
          <w:p w:rsidR="00D81EC3" w:rsidRPr="00E220CD" w:rsidRDefault="00657AC5">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 xml:space="preserve">Sichere Passwörter </w:t>
            </w:r>
            <w:r w:rsidR="00A435B5" w:rsidRPr="00E220CD">
              <w:rPr>
                <w:sz w:val="16"/>
              </w:rPr>
              <w:t>E-Mails</w:t>
            </w:r>
            <w:r w:rsidRPr="00E220CD">
              <w:rPr>
                <w:sz w:val="16"/>
              </w:rPr>
              <w:t>?</w:t>
            </w:r>
          </w:p>
        </w:tc>
        <w:tc>
          <w:tcPr>
            <w:tcW w:w="1026" w:type="dxa"/>
          </w:tcPr>
          <w:p w:rsidR="00D81EC3" w:rsidRPr="00E220CD" w:rsidRDefault="00657AC5">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Mobile Geräte mit Passwort versehen?</w:t>
            </w:r>
          </w:p>
        </w:tc>
        <w:tc>
          <w:tcPr>
            <w:tcW w:w="1026" w:type="dxa"/>
          </w:tcPr>
          <w:p w:rsidR="00D81EC3" w:rsidRPr="00E220CD" w:rsidRDefault="00657AC5" w:rsidP="00657AC5">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Dokumente auf Firmenhandy abgelegt?</w:t>
            </w:r>
          </w:p>
        </w:tc>
        <w:tc>
          <w:tcPr>
            <w:tcW w:w="1026" w:type="dxa"/>
          </w:tcPr>
          <w:p w:rsidR="00D81EC3" w:rsidRPr="00E220CD" w:rsidRDefault="00356530">
            <w:pPr>
              <w:rPr>
                <w:sz w:val="16"/>
              </w:rPr>
            </w:pPr>
            <w:r w:rsidRPr="00E220CD">
              <w:rPr>
                <w:sz w:val="16"/>
              </w:rPr>
              <w:t>Nein</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Nicht vorhanden</w:t>
            </w:r>
          </w:p>
        </w:tc>
      </w:tr>
      <w:tr w:rsidR="00D81EC3" w:rsidTr="00FB4D0B">
        <w:tc>
          <w:tcPr>
            <w:tcW w:w="3479" w:type="dxa"/>
          </w:tcPr>
          <w:p w:rsidR="00D81EC3" w:rsidRPr="00E220CD" w:rsidRDefault="00FB4D0B">
            <w:pPr>
              <w:rPr>
                <w:sz w:val="16"/>
              </w:rPr>
            </w:pPr>
            <w:r w:rsidRPr="00E220CD">
              <w:rPr>
                <w:sz w:val="16"/>
              </w:rPr>
              <w:t>Verpflichtungserklärung Mitarbeiter Datengeheimnis?</w:t>
            </w:r>
          </w:p>
        </w:tc>
        <w:tc>
          <w:tcPr>
            <w:tcW w:w="1026" w:type="dxa"/>
          </w:tcPr>
          <w:p w:rsidR="00D81EC3" w:rsidRPr="00E220CD" w:rsidRDefault="00356530" w:rsidP="00356530">
            <w:pPr>
              <w:rPr>
                <w:sz w:val="16"/>
              </w:rPr>
            </w:pPr>
            <w:r w:rsidRPr="00E220CD">
              <w:rPr>
                <w:sz w:val="16"/>
              </w:rPr>
              <w:t>Nein</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Nicht relevant</w:t>
            </w:r>
          </w:p>
        </w:tc>
      </w:tr>
      <w:tr w:rsidR="00D81EC3" w:rsidTr="00FB4D0B">
        <w:tc>
          <w:tcPr>
            <w:tcW w:w="3479" w:type="dxa"/>
          </w:tcPr>
          <w:p w:rsidR="00D81EC3" w:rsidRPr="00E220CD" w:rsidRDefault="00FB4D0B">
            <w:pPr>
              <w:rPr>
                <w:sz w:val="16"/>
              </w:rPr>
            </w:pPr>
            <w:r w:rsidRPr="00E220CD">
              <w:rPr>
                <w:sz w:val="16"/>
              </w:rPr>
              <w:t>Virenschutz vorhanden und aktuell?</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proofErr w:type="spellStart"/>
            <w:r w:rsidRPr="00E220CD">
              <w:rPr>
                <w:sz w:val="16"/>
              </w:rPr>
              <w:t>Versperrbarkeit</w:t>
            </w:r>
            <w:proofErr w:type="spellEnd"/>
            <w:r w:rsidRPr="00E220CD">
              <w:rPr>
                <w:sz w:val="16"/>
              </w:rPr>
              <w:t xml:space="preserve"> sensibler Unterlagen?</w:t>
            </w:r>
          </w:p>
        </w:tc>
        <w:tc>
          <w:tcPr>
            <w:tcW w:w="1026" w:type="dxa"/>
          </w:tcPr>
          <w:p w:rsidR="00D81EC3" w:rsidRPr="00E220CD" w:rsidRDefault="00805BF0" w:rsidP="00805BF0">
            <w:pPr>
              <w:rPr>
                <w:sz w:val="16"/>
              </w:rPr>
            </w:pPr>
            <w:r>
              <w:rPr>
                <w:sz w:val="16"/>
              </w:rPr>
              <w:t>Nein</w:t>
            </w:r>
          </w:p>
        </w:tc>
        <w:tc>
          <w:tcPr>
            <w:tcW w:w="1005" w:type="dxa"/>
          </w:tcPr>
          <w:p w:rsidR="00D81EC3" w:rsidRPr="00E220CD" w:rsidRDefault="00D81EC3">
            <w:pPr>
              <w:rPr>
                <w:sz w:val="16"/>
              </w:rPr>
            </w:pPr>
          </w:p>
        </w:tc>
        <w:tc>
          <w:tcPr>
            <w:tcW w:w="3560" w:type="dxa"/>
          </w:tcPr>
          <w:p w:rsidR="00D81EC3" w:rsidRPr="00E220CD" w:rsidRDefault="00805BF0" w:rsidP="00805BF0">
            <w:pPr>
              <w:rPr>
                <w:sz w:val="16"/>
              </w:rPr>
            </w:pPr>
            <w:r>
              <w:rPr>
                <w:sz w:val="16"/>
              </w:rPr>
              <w:t>Keine sensiblen Daten vorhanden</w:t>
            </w:r>
          </w:p>
        </w:tc>
      </w:tr>
      <w:tr w:rsidR="00D81EC3" w:rsidTr="00FB4D0B">
        <w:tc>
          <w:tcPr>
            <w:tcW w:w="3479" w:type="dxa"/>
          </w:tcPr>
          <w:p w:rsidR="00D81EC3" w:rsidRPr="00E220CD" w:rsidRDefault="00FB4D0B">
            <w:pPr>
              <w:rPr>
                <w:sz w:val="16"/>
              </w:rPr>
            </w:pPr>
            <w:r w:rsidRPr="00E220CD">
              <w:rPr>
                <w:sz w:val="16"/>
              </w:rPr>
              <w:t>Bildschirmschoner mit Passwort-Sperre?</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 xml:space="preserve">Werden die Computer beim Verlassen des Büros </w:t>
            </w:r>
            <w:r w:rsidR="00A435B5" w:rsidRPr="00E220CD">
              <w:rPr>
                <w:sz w:val="16"/>
              </w:rPr>
              <w:t>heruntergefahren</w:t>
            </w:r>
            <w:r w:rsidRPr="00E220CD">
              <w:rPr>
                <w:sz w:val="16"/>
              </w:rPr>
              <w:t>?</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Werden nicht mehr benötigte Datenträger physisch zerstört?</w:t>
            </w:r>
          </w:p>
        </w:tc>
        <w:tc>
          <w:tcPr>
            <w:tcW w:w="1026" w:type="dxa"/>
          </w:tcPr>
          <w:p w:rsidR="00D81EC3" w:rsidRPr="00E220CD" w:rsidRDefault="00356530" w:rsidP="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 xml:space="preserve">Wird Altpapier </w:t>
            </w:r>
            <w:r w:rsidR="00A435B5" w:rsidRPr="00E220CD">
              <w:rPr>
                <w:sz w:val="16"/>
              </w:rPr>
              <w:t>geschreddert</w:t>
            </w:r>
            <w:r w:rsidRPr="00E220CD">
              <w:rPr>
                <w:sz w:val="16"/>
              </w:rPr>
              <w:t>?</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Standards</w:t>
            </w:r>
            <w:r w:rsidR="00A435B5" w:rsidRPr="00E220CD">
              <w:rPr>
                <w:sz w:val="16"/>
              </w:rPr>
              <w:t>,</w:t>
            </w:r>
            <w:r w:rsidRPr="00E220CD">
              <w:rPr>
                <w:sz w:val="16"/>
              </w:rPr>
              <w:t xml:space="preserve"> wenn Mitarbeiter aus dem Unternehmen ausscheiden</w:t>
            </w:r>
            <w:r w:rsidR="00A435B5" w:rsidRPr="00E220CD">
              <w:rPr>
                <w:sz w:val="16"/>
              </w:rPr>
              <w:t>,</w:t>
            </w:r>
            <w:r w:rsidRPr="00E220CD">
              <w:rPr>
                <w:sz w:val="16"/>
              </w:rPr>
              <w:t xml:space="preserve"> festgelegt und unterzeichnet?</w:t>
            </w:r>
          </w:p>
        </w:tc>
        <w:tc>
          <w:tcPr>
            <w:tcW w:w="1026" w:type="dxa"/>
          </w:tcPr>
          <w:p w:rsidR="00D81EC3" w:rsidRPr="00E220CD" w:rsidRDefault="00356530">
            <w:pPr>
              <w:rPr>
                <w:sz w:val="16"/>
              </w:rPr>
            </w:pPr>
            <w:r w:rsidRPr="00E220CD">
              <w:rPr>
                <w:sz w:val="16"/>
              </w:rPr>
              <w:t>Nein</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Nicht relevant</w:t>
            </w:r>
          </w:p>
        </w:tc>
      </w:tr>
      <w:tr w:rsidR="00D81EC3" w:rsidTr="00FB4D0B">
        <w:tc>
          <w:tcPr>
            <w:tcW w:w="3479" w:type="dxa"/>
          </w:tcPr>
          <w:p w:rsidR="00D81EC3" w:rsidRPr="00E220CD" w:rsidRDefault="00FB4D0B">
            <w:pPr>
              <w:rPr>
                <w:sz w:val="16"/>
              </w:rPr>
            </w:pPr>
            <w:r w:rsidRPr="00E220CD">
              <w:rPr>
                <w:sz w:val="16"/>
              </w:rPr>
              <w:t>Passwort-Richtlinie für EDV Systeme vorhanden?</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Unterschiedliche Passwörter für Computer und Mails vorhanden?</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PW-Änderung alle 365 Tage?</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Software-Updates regelmäßig durchgeführt?</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Sicherheitsrichtlinie für mobile Geräte (Handy, Tablet) vorhanden?</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Cloud-Speicher (keine privaten Accounts)?</w:t>
            </w:r>
          </w:p>
        </w:tc>
        <w:tc>
          <w:tcPr>
            <w:tcW w:w="1026" w:type="dxa"/>
          </w:tcPr>
          <w:p w:rsidR="00D81EC3" w:rsidRPr="00E220CD" w:rsidRDefault="00356530">
            <w:pPr>
              <w:rPr>
                <w:sz w:val="16"/>
              </w:rPr>
            </w:pPr>
            <w:r w:rsidRPr="00E220CD">
              <w:rPr>
                <w:sz w:val="16"/>
              </w:rPr>
              <w:t>Nein</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Kein Cloud vorhanden und benutzt</w:t>
            </w:r>
          </w:p>
        </w:tc>
      </w:tr>
      <w:tr w:rsidR="00D81EC3" w:rsidTr="00FB4D0B">
        <w:tc>
          <w:tcPr>
            <w:tcW w:w="3479" w:type="dxa"/>
          </w:tcPr>
          <w:p w:rsidR="00D81EC3" w:rsidRPr="00E220CD" w:rsidRDefault="00FB4D0B">
            <w:pPr>
              <w:rPr>
                <w:sz w:val="16"/>
              </w:rPr>
            </w:pPr>
            <w:r w:rsidRPr="00E220CD">
              <w:rPr>
                <w:sz w:val="16"/>
              </w:rPr>
              <w:t>Cloud-Speicher rechtlich OK (DSGVO)?</w:t>
            </w:r>
          </w:p>
        </w:tc>
        <w:tc>
          <w:tcPr>
            <w:tcW w:w="1026" w:type="dxa"/>
          </w:tcPr>
          <w:p w:rsidR="00D81EC3" w:rsidRPr="00E220CD" w:rsidRDefault="00356530">
            <w:pPr>
              <w:rPr>
                <w:sz w:val="16"/>
              </w:rPr>
            </w:pPr>
            <w:r w:rsidRPr="00E220CD">
              <w:rPr>
                <w:sz w:val="16"/>
              </w:rPr>
              <w:t>Nein</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Kein Cloud vorhanden und benutzt</w:t>
            </w:r>
          </w:p>
        </w:tc>
      </w:tr>
      <w:tr w:rsidR="00D81EC3" w:rsidTr="00FB4D0B">
        <w:tc>
          <w:tcPr>
            <w:tcW w:w="3479" w:type="dxa"/>
          </w:tcPr>
          <w:p w:rsidR="00D81EC3" w:rsidRPr="00E220CD" w:rsidRDefault="00FB4D0B">
            <w:pPr>
              <w:rPr>
                <w:sz w:val="16"/>
              </w:rPr>
            </w:pPr>
            <w:r w:rsidRPr="00E220CD">
              <w:rPr>
                <w:sz w:val="16"/>
              </w:rPr>
              <w:t>Sensibilisierung der Mitarbeiter für Viren-Mails / P</w:t>
            </w:r>
            <w:r w:rsidR="00A435B5" w:rsidRPr="00E220CD">
              <w:rPr>
                <w:sz w:val="16"/>
              </w:rPr>
              <w:t>h</w:t>
            </w:r>
            <w:r w:rsidRPr="00E220CD">
              <w:rPr>
                <w:sz w:val="16"/>
              </w:rPr>
              <w:t>ishing Mails?</w:t>
            </w:r>
          </w:p>
        </w:tc>
        <w:tc>
          <w:tcPr>
            <w:tcW w:w="1026" w:type="dxa"/>
          </w:tcPr>
          <w:p w:rsidR="00D81EC3" w:rsidRPr="00E220CD" w:rsidRDefault="00356530">
            <w:pPr>
              <w:rPr>
                <w:sz w:val="16"/>
              </w:rPr>
            </w:pPr>
            <w:r w:rsidRPr="00E220CD">
              <w:rPr>
                <w:sz w:val="16"/>
              </w:rPr>
              <w:t>Nein</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Nicht relevant</w:t>
            </w:r>
          </w:p>
        </w:tc>
      </w:tr>
      <w:tr w:rsidR="00D81EC3" w:rsidTr="00FB4D0B">
        <w:tc>
          <w:tcPr>
            <w:tcW w:w="3479" w:type="dxa"/>
          </w:tcPr>
          <w:p w:rsidR="00D81EC3" w:rsidRPr="00E220CD" w:rsidRDefault="00FB4D0B">
            <w:pPr>
              <w:rPr>
                <w:sz w:val="16"/>
              </w:rPr>
            </w:pPr>
            <w:r w:rsidRPr="00E220CD">
              <w:rPr>
                <w:sz w:val="16"/>
              </w:rPr>
              <w:t>Notfallplan für Virenbefall?</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Backup über externe Festplatte</w:t>
            </w:r>
          </w:p>
        </w:tc>
      </w:tr>
      <w:tr w:rsidR="00D81EC3" w:rsidTr="00FB4D0B">
        <w:tc>
          <w:tcPr>
            <w:tcW w:w="3479" w:type="dxa"/>
          </w:tcPr>
          <w:p w:rsidR="00D81EC3" w:rsidRPr="00E220CD" w:rsidRDefault="00FB4D0B">
            <w:pPr>
              <w:rPr>
                <w:sz w:val="16"/>
              </w:rPr>
            </w:pPr>
            <w:r w:rsidRPr="00E220CD">
              <w:rPr>
                <w:sz w:val="16"/>
              </w:rPr>
              <w:t>WLAN Sicherheit (Passwort, Verschlüsselung, ev</w:t>
            </w:r>
            <w:r w:rsidR="00A435B5" w:rsidRPr="00E220CD">
              <w:rPr>
                <w:sz w:val="16"/>
              </w:rPr>
              <w:t>.</w:t>
            </w:r>
            <w:r w:rsidRPr="00E220CD">
              <w:rPr>
                <w:sz w:val="16"/>
              </w:rPr>
              <w:t xml:space="preserve"> Gäste-WLAN)?</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D81EC3">
            <w:pPr>
              <w:rPr>
                <w:sz w:val="16"/>
              </w:rPr>
            </w:pPr>
          </w:p>
        </w:tc>
      </w:tr>
      <w:tr w:rsidR="00D81EC3" w:rsidTr="00FB4D0B">
        <w:tc>
          <w:tcPr>
            <w:tcW w:w="3479" w:type="dxa"/>
          </w:tcPr>
          <w:p w:rsidR="00D81EC3" w:rsidRPr="00E220CD" w:rsidRDefault="00FB4D0B">
            <w:pPr>
              <w:rPr>
                <w:sz w:val="16"/>
              </w:rPr>
            </w:pPr>
            <w:r w:rsidRPr="00E220CD">
              <w:rPr>
                <w:sz w:val="16"/>
              </w:rPr>
              <w:t>Backup Strategie?</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2 unabhängige externe Festplatten</w:t>
            </w:r>
          </w:p>
        </w:tc>
      </w:tr>
      <w:tr w:rsidR="00D81EC3" w:rsidTr="00FB4D0B">
        <w:tc>
          <w:tcPr>
            <w:tcW w:w="3479" w:type="dxa"/>
          </w:tcPr>
          <w:p w:rsidR="00D81EC3" w:rsidRPr="00E220CD" w:rsidRDefault="00FB4D0B">
            <w:pPr>
              <w:rPr>
                <w:sz w:val="16"/>
              </w:rPr>
            </w:pPr>
            <w:r w:rsidRPr="00E220CD">
              <w:rPr>
                <w:sz w:val="16"/>
              </w:rPr>
              <w:t>Aufbewahrung der Backup-Datenträger?</w:t>
            </w:r>
          </w:p>
        </w:tc>
        <w:tc>
          <w:tcPr>
            <w:tcW w:w="1026" w:type="dxa"/>
          </w:tcPr>
          <w:p w:rsidR="00D81EC3" w:rsidRPr="00E220CD" w:rsidRDefault="00356530">
            <w:pPr>
              <w:rPr>
                <w:sz w:val="16"/>
              </w:rPr>
            </w:pPr>
            <w:r w:rsidRPr="00E220CD">
              <w:rPr>
                <w:sz w:val="16"/>
              </w:rPr>
              <w:t>Ja</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Büro im Kasten versperrt</w:t>
            </w:r>
          </w:p>
        </w:tc>
      </w:tr>
      <w:tr w:rsidR="00D81EC3" w:rsidTr="00FB4D0B">
        <w:tc>
          <w:tcPr>
            <w:tcW w:w="3479" w:type="dxa"/>
          </w:tcPr>
          <w:p w:rsidR="00D81EC3" w:rsidRPr="00E220CD" w:rsidRDefault="00FB4D0B">
            <w:pPr>
              <w:rPr>
                <w:sz w:val="16"/>
              </w:rPr>
            </w:pPr>
            <w:r w:rsidRPr="00E220CD">
              <w:rPr>
                <w:sz w:val="16"/>
              </w:rPr>
              <w:t>Schlüsselverwaltung schriftlich dokumentiert?</w:t>
            </w:r>
          </w:p>
        </w:tc>
        <w:tc>
          <w:tcPr>
            <w:tcW w:w="1026" w:type="dxa"/>
          </w:tcPr>
          <w:p w:rsidR="00D81EC3" w:rsidRPr="00E220CD" w:rsidRDefault="00356530">
            <w:pPr>
              <w:rPr>
                <w:sz w:val="16"/>
              </w:rPr>
            </w:pPr>
            <w:r w:rsidRPr="00E220CD">
              <w:rPr>
                <w:sz w:val="16"/>
              </w:rPr>
              <w:t>Nein</w:t>
            </w:r>
          </w:p>
        </w:tc>
        <w:tc>
          <w:tcPr>
            <w:tcW w:w="1005" w:type="dxa"/>
          </w:tcPr>
          <w:p w:rsidR="00D81EC3" w:rsidRPr="00E220CD" w:rsidRDefault="00D81EC3">
            <w:pPr>
              <w:rPr>
                <w:sz w:val="16"/>
              </w:rPr>
            </w:pPr>
          </w:p>
        </w:tc>
        <w:tc>
          <w:tcPr>
            <w:tcW w:w="3560" w:type="dxa"/>
          </w:tcPr>
          <w:p w:rsidR="00D81EC3" w:rsidRPr="00E220CD" w:rsidRDefault="00356530">
            <w:pPr>
              <w:rPr>
                <w:sz w:val="16"/>
              </w:rPr>
            </w:pPr>
            <w:r w:rsidRPr="00E220CD">
              <w:rPr>
                <w:sz w:val="16"/>
              </w:rPr>
              <w:t>Nicht relevant</w:t>
            </w:r>
          </w:p>
        </w:tc>
      </w:tr>
    </w:tbl>
    <w:p w:rsidR="00D80F5C" w:rsidRDefault="00D80F5C"/>
    <w:sectPr w:rsidR="00D80F5C" w:rsidSect="00D80F5C">
      <w:headerReference w:type="default" r:id="rId10"/>
      <w:footerReference w:type="default" r:id="rId11"/>
      <w:headerReference w:type="first" r:id="rId12"/>
      <w:pgSz w:w="11870" w:h="16787"/>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8F" w:rsidRDefault="00AB058F">
      <w:pPr>
        <w:spacing w:line="240" w:lineRule="auto"/>
      </w:pPr>
      <w:r>
        <w:separator/>
      </w:r>
    </w:p>
  </w:endnote>
  <w:endnote w:type="continuationSeparator" w:id="0">
    <w:p w:rsidR="00AB058F" w:rsidRDefault="00AB0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C3" w:rsidRDefault="00FB4D0B">
    <w:pPr>
      <w:jc w:val="right"/>
    </w:pPr>
    <w:r>
      <w:t xml:space="preserve">Seite </w:t>
    </w:r>
    <w:r w:rsidR="00D80F5C">
      <w:fldChar w:fldCharType="begin"/>
    </w:r>
    <w:r>
      <w:instrText>PAGE</w:instrText>
    </w:r>
    <w:r w:rsidR="00D80F5C">
      <w:fldChar w:fldCharType="separate"/>
    </w:r>
    <w:r w:rsidR="002C555A">
      <w:rPr>
        <w:noProof/>
      </w:rPr>
      <w:t>2</w:t>
    </w:r>
    <w:r w:rsidR="00D80F5C">
      <w:fldChar w:fldCharType="end"/>
    </w:r>
    <w:r>
      <w:t xml:space="preserve"> von </w:t>
    </w:r>
    <w:r w:rsidR="00D80F5C">
      <w:fldChar w:fldCharType="begin"/>
    </w:r>
    <w:r>
      <w:instrText>NUMPAGES</w:instrText>
    </w:r>
    <w:r w:rsidR="00D80F5C">
      <w:fldChar w:fldCharType="separate"/>
    </w:r>
    <w:r w:rsidR="002C555A">
      <w:rPr>
        <w:noProof/>
      </w:rPr>
      <w:t>7</w:t>
    </w:r>
    <w:r w:rsidR="00D80F5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8F" w:rsidRDefault="00AB058F">
      <w:pPr>
        <w:spacing w:line="240" w:lineRule="auto"/>
      </w:pPr>
      <w:r>
        <w:separator/>
      </w:r>
    </w:p>
  </w:footnote>
  <w:footnote w:type="continuationSeparator" w:id="0">
    <w:p w:rsidR="00AB058F" w:rsidRDefault="00AB05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30" w:rsidRDefault="00356530">
    <w:r>
      <w:rPr>
        <w:noProof/>
      </w:rPr>
      <w:drawing>
        <wp:anchor distT="0" distB="0" distL="114300" distR="114300" simplePos="0" relativeHeight="251660288" behindDoc="0" locked="0" layoutInCell="1" allowOverlap="1" wp14:anchorId="7F89A66C" wp14:editId="5EC2745E">
          <wp:simplePos x="0" y="0"/>
          <wp:positionH relativeFrom="column">
            <wp:posOffset>4927600</wp:posOffset>
          </wp:positionH>
          <wp:positionV relativeFrom="paragraph">
            <wp:posOffset>-122555</wp:posOffset>
          </wp:positionV>
          <wp:extent cx="957580" cy="34861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Mistelbach Banner Hom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580" cy="348615"/>
                  </a:xfrm>
                  <a:prstGeom prst="rect">
                    <a:avLst/>
                  </a:prstGeom>
                </pic:spPr>
              </pic:pic>
            </a:graphicData>
          </a:graphic>
          <wp14:sizeRelH relativeFrom="margin">
            <wp14:pctWidth>0</wp14:pctWidth>
          </wp14:sizeRelH>
          <wp14:sizeRelV relativeFrom="margin">
            <wp14:pctHeight>0</wp14:pctHeight>
          </wp14:sizeRelV>
        </wp:anchor>
      </w:drawing>
    </w:r>
    <w:r w:rsidR="00FB4D0B">
      <w:t>Datenverarbeitungsverzeichnis</w:t>
    </w:r>
  </w:p>
  <w:p w:rsidR="00D81EC3" w:rsidRDefault="00356530">
    <w:r>
      <w:t>SPORTUNION Mistelbach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CellMar>
        <w:left w:w="10" w:type="dxa"/>
        <w:right w:w="10" w:type="dxa"/>
      </w:tblCellMar>
      <w:tblLook w:val="0000" w:firstRow="0" w:lastRow="0" w:firstColumn="0" w:lastColumn="0" w:noHBand="0" w:noVBand="0"/>
    </w:tblPr>
    <w:tblGrid>
      <w:gridCol w:w="4500"/>
      <w:gridCol w:w="4500"/>
    </w:tblGrid>
    <w:tr w:rsidR="00D81EC3">
      <w:tc>
        <w:tcPr>
          <w:tcW w:w="4500" w:type="dxa"/>
        </w:tcPr>
        <w:p w:rsidR="00D81EC3" w:rsidRDefault="00FB4D0B" w:rsidP="00356530">
          <w:r>
            <w:t>Datenverarbeitungsverzeichnis</w:t>
          </w:r>
        </w:p>
        <w:p w:rsidR="00356530" w:rsidRDefault="00356530" w:rsidP="00356530">
          <w:r>
            <w:t>SPORTUNION Mistelbach</w:t>
          </w:r>
        </w:p>
      </w:tc>
      <w:tc>
        <w:tcPr>
          <w:tcW w:w="4500" w:type="dxa"/>
        </w:tcPr>
        <w:p w:rsidR="00D81EC3" w:rsidRDefault="00356530">
          <w:pPr>
            <w:jc w:val="right"/>
          </w:pPr>
          <w:r>
            <w:rPr>
              <w:noProof/>
            </w:rPr>
            <w:drawing>
              <wp:anchor distT="0" distB="0" distL="114300" distR="114300" simplePos="0" relativeHeight="251658240" behindDoc="0" locked="0" layoutInCell="1" allowOverlap="1">
                <wp:simplePos x="0" y="0"/>
                <wp:positionH relativeFrom="column">
                  <wp:posOffset>1850930</wp:posOffset>
                </wp:positionH>
                <wp:positionV relativeFrom="paragraph">
                  <wp:posOffset>-136809</wp:posOffset>
                </wp:positionV>
                <wp:extent cx="957600" cy="349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Mistelbach Banner Hom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600" cy="349200"/>
                        </a:xfrm>
                        <a:prstGeom prst="rect">
                          <a:avLst/>
                        </a:prstGeom>
                      </pic:spPr>
                    </pic:pic>
                  </a:graphicData>
                </a:graphic>
                <wp14:sizeRelH relativeFrom="margin">
                  <wp14:pctWidth>0</wp14:pctWidth>
                </wp14:sizeRelH>
                <wp14:sizeRelV relativeFrom="margin">
                  <wp14:pctHeight>0</wp14:pctHeight>
                </wp14:sizeRelV>
              </wp:anchor>
            </w:drawing>
          </w:r>
          <w:r w:rsidR="00745729">
            <w:rPr>
              <w:noProof/>
            </w:rPr>
            <w:drawing>
              <wp:inline distT="0" distB="0" distL="0" distR="0">
                <wp:extent cx="764540" cy="7645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93B510"/>
    <w:multiLevelType w:val="hybridMultilevel"/>
    <w:tmpl w:val="7B2E3152"/>
    <w:lvl w:ilvl="0" w:tplc="7DE66716">
      <w:start w:val="1"/>
      <w:numFmt w:val="bullet"/>
      <w:lvlText w:val=""/>
      <w:lvlJc w:val="left"/>
      <w:pPr>
        <w:tabs>
          <w:tab w:val="num" w:pos="720"/>
        </w:tabs>
        <w:ind w:left="720" w:hanging="360"/>
      </w:pPr>
      <w:rPr>
        <w:rFonts w:ascii="Symbol" w:hAnsi="Symbol" w:cs="Symbol" w:hint="default"/>
      </w:rPr>
    </w:lvl>
    <w:lvl w:ilvl="1" w:tplc="1436C098">
      <w:start w:val="1"/>
      <w:numFmt w:val="bullet"/>
      <w:lvlText w:val="o"/>
      <w:lvlJc w:val="left"/>
      <w:pPr>
        <w:tabs>
          <w:tab w:val="num" w:pos="1440"/>
        </w:tabs>
        <w:ind w:left="1440" w:hanging="360"/>
      </w:pPr>
      <w:rPr>
        <w:rFonts w:ascii="Courier New" w:hAnsi="Courier New" w:cs="Courier New" w:hint="default"/>
      </w:rPr>
    </w:lvl>
    <w:lvl w:ilvl="2" w:tplc="139CA046">
      <w:start w:val="1"/>
      <w:numFmt w:val="bullet"/>
      <w:lvlText w:val=""/>
      <w:lvlJc w:val="left"/>
      <w:pPr>
        <w:tabs>
          <w:tab w:val="num" w:pos="2160"/>
        </w:tabs>
        <w:ind w:left="2160" w:hanging="360"/>
      </w:pPr>
      <w:rPr>
        <w:rFonts w:ascii="Wingdings" w:hAnsi="Wingdings" w:cs="Wingdings" w:hint="default"/>
      </w:rPr>
    </w:lvl>
    <w:lvl w:ilvl="3" w:tplc="4DC6F73A">
      <w:start w:val="1"/>
      <w:numFmt w:val="bullet"/>
      <w:lvlText w:val=""/>
      <w:lvlJc w:val="left"/>
      <w:pPr>
        <w:tabs>
          <w:tab w:val="num" w:pos="2880"/>
        </w:tabs>
        <w:ind w:left="2880" w:hanging="360"/>
      </w:pPr>
      <w:rPr>
        <w:rFonts w:ascii="Symbol" w:hAnsi="Symbol" w:cs="Symbol" w:hint="default"/>
      </w:rPr>
    </w:lvl>
    <w:lvl w:ilvl="4" w:tplc="11C86DCA">
      <w:start w:val="1"/>
      <w:numFmt w:val="bullet"/>
      <w:lvlText w:val="o"/>
      <w:lvlJc w:val="left"/>
      <w:pPr>
        <w:tabs>
          <w:tab w:val="num" w:pos="3600"/>
        </w:tabs>
        <w:ind w:left="3600" w:hanging="360"/>
      </w:pPr>
      <w:rPr>
        <w:rFonts w:ascii="Courier New" w:hAnsi="Courier New" w:cs="Courier New" w:hint="default"/>
      </w:rPr>
    </w:lvl>
    <w:lvl w:ilvl="5" w:tplc="3BD85A46">
      <w:start w:val="1"/>
      <w:numFmt w:val="bullet"/>
      <w:lvlText w:val=""/>
      <w:lvlJc w:val="left"/>
      <w:pPr>
        <w:tabs>
          <w:tab w:val="num" w:pos="4320"/>
        </w:tabs>
        <w:ind w:left="4320" w:hanging="360"/>
      </w:pPr>
      <w:rPr>
        <w:rFonts w:ascii="Wingdings" w:hAnsi="Wingdings" w:cs="Wingdings" w:hint="default"/>
      </w:rPr>
    </w:lvl>
    <w:lvl w:ilvl="6" w:tplc="9CFE4090">
      <w:start w:val="1"/>
      <w:numFmt w:val="bullet"/>
      <w:lvlText w:val=""/>
      <w:lvlJc w:val="left"/>
      <w:pPr>
        <w:tabs>
          <w:tab w:val="num" w:pos="5040"/>
        </w:tabs>
        <w:ind w:left="5040" w:hanging="360"/>
      </w:pPr>
      <w:rPr>
        <w:rFonts w:ascii="Symbol" w:hAnsi="Symbol" w:cs="Symbol" w:hint="default"/>
      </w:rPr>
    </w:lvl>
    <w:lvl w:ilvl="7" w:tplc="28327090">
      <w:start w:val="1"/>
      <w:numFmt w:val="bullet"/>
      <w:lvlText w:val="o"/>
      <w:lvlJc w:val="left"/>
      <w:pPr>
        <w:tabs>
          <w:tab w:val="num" w:pos="5760"/>
        </w:tabs>
        <w:ind w:left="5760" w:hanging="360"/>
      </w:pPr>
      <w:rPr>
        <w:rFonts w:ascii="Courier New" w:hAnsi="Courier New" w:cs="Courier New" w:hint="default"/>
      </w:rPr>
    </w:lvl>
    <w:lvl w:ilvl="8" w:tplc="CC4878F8">
      <w:start w:val="1"/>
      <w:numFmt w:val="bullet"/>
      <w:lvlText w:val=""/>
      <w:lvlJc w:val="left"/>
      <w:pPr>
        <w:tabs>
          <w:tab w:val="num" w:pos="6480"/>
        </w:tabs>
        <w:ind w:left="6480" w:hanging="360"/>
      </w:pPr>
      <w:rPr>
        <w:rFonts w:ascii="Wingdings" w:hAnsi="Wingdings" w:cs="Wingdings" w:hint="default"/>
      </w:rPr>
    </w:lvl>
  </w:abstractNum>
  <w:abstractNum w:abstractNumId="1">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4111F2B"/>
    <w:multiLevelType w:val="hybridMultilevel"/>
    <w:tmpl w:val="DD0A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674E82"/>
    <w:multiLevelType w:val="hybridMultilevel"/>
    <w:tmpl w:val="2B280A2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C3"/>
    <w:rsid w:val="000A6A7D"/>
    <w:rsid w:val="001069DF"/>
    <w:rsid w:val="001755D0"/>
    <w:rsid w:val="0019071F"/>
    <w:rsid w:val="001D280B"/>
    <w:rsid w:val="002C555A"/>
    <w:rsid w:val="002F71FD"/>
    <w:rsid w:val="00312579"/>
    <w:rsid w:val="00356530"/>
    <w:rsid w:val="00411E06"/>
    <w:rsid w:val="005C6B72"/>
    <w:rsid w:val="00657AC5"/>
    <w:rsid w:val="006972F3"/>
    <w:rsid w:val="00745729"/>
    <w:rsid w:val="00805BF0"/>
    <w:rsid w:val="0097572B"/>
    <w:rsid w:val="00A435B5"/>
    <w:rsid w:val="00AB058F"/>
    <w:rsid w:val="00B34AE5"/>
    <w:rsid w:val="00BF6737"/>
    <w:rsid w:val="00C415D1"/>
    <w:rsid w:val="00C5120A"/>
    <w:rsid w:val="00D055BE"/>
    <w:rsid w:val="00D80F5C"/>
    <w:rsid w:val="00D81EC3"/>
    <w:rsid w:val="00DE5556"/>
    <w:rsid w:val="00E220CD"/>
    <w:rsid w:val="00FB4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18"/>
        <w:szCs w:val="18"/>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80F5C"/>
    <w:pPr>
      <w:spacing w:after="0"/>
    </w:pPr>
  </w:style>
  <w:style w:type="paragraph" w:styleId="berschrift1">
    <w:name w:val="heading 1"/>
    <w:basedOn w:val="Standard"/>
    <w:rsid w:val="00D80F5C"/>
    <w:pPr>
      <w:spacing w:after="220"/>
      <w:outlineLvl w:val="0"/>
    </w:pPr>
    <w:rPr>
      <w:rFonts w:ascii="Arial" w:eastAsia="Arial" w:hAnsi="Arial" w:cs="Arial"/>
      <w:color w:val="1D4460"/>
      <w:sz w:val="40"/>
      <w:szCs w:val="40"/>
    </w:rPr>
  </w:style>
  <w:style w:type="paragraph" w:styleId="berschrift2">
    <w:name w:val="heading 2"/>
    <w:basedOn w:val="Standard"/>
    <w:rsid w:val="00D80F5C"/>
    <w:pPr>
      <w:spacing w:before="360" w:after="130"/>
      <w:outlineLvl w:val="1"/>
    </w:pPr>
    <w:rPr>
      <w:rFonts w:ascii="Arial" w:eastAsia="Arial" w:hAnsi="Arial" w:cs="Arial"/>
      <w:color w:val="001C30"/>
      <w:sz w:val="32"/>
      <w:szCs w:val="32"/>
    </w:rPr>
  </w:style>
  <w:style w:type="paragraph" w:styleId="berschrift3">
    <w:name w:val="heading 3"/>
    <w:basedOn w:val="Standard"/>
    <w:rsid w:val="00D80F5C"/>
    <w:pPr>
      <w:spacing w:before="260" w:after="120"/>
      <w:outlineLvl w:val="2"/>
    </w:pPr>
    <w:rPr>
      <w:rFonts w:ascii="Arial" w:eastAsia="Arial" w:hAnsi="Arial" w:cs="Arial"/>
      <w:color w:val="B4B4B4"/>
      <w:sz w:val="24"/>
      <w:szCs w:val="24"/>
    </w:rPr>
  </w:style>
  <w:style w:type="paragraph" w:styleId="berschrift4">
    <w:name w:val="heading 4"/>
    <w:basedOn w:val="Standard"/>
    <w:rsid w:val="00D80F5C"/>
    <w:pPr>
      <w:spacing w:before="260" w:after="40"/>
      <w:outlineLvl w:val="3"/>
    </w:pPr>
    <w:rPr>
      <w:rFonts w:ascii="Arial" w:eastAsia="Arial" w:hAnsi="Arial"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sid w:val="00D80F5C"/>
    <w:rPr>
      <w:vertAlign w:val="superscript"/>
    </w:rPr>
  </w:style>
  <w:style w:type="table" w:customStyle="1" w:styleId="FancyTable">
    <w:name w:val="Fancy Table"/>
    <w:uiPriority w:val="99"/>
    <w:rsid w:val="00D80F5C"/>
    <w:tblPr>
      <w:jc w:val="center"/>
      <w:tblBorders>
        <w:top w:val="single" w:sz="2" w:space="0" w:color="B4B4B4"/>
        <w:left w:val="single" w:sz="2" w:space="0" w:color="B4B4B4"/>
        <w:bottom w:val="single" w:sz="2" w:space="0" w:color="B4B4B4"/>
        <w:right w:val="single" w:sz="2" w:space="0" w:color="B4B4B4"/>
        <w:insideH w:val="single" w:sz="2" w:space="0" w:color="B4B4B4"/>
        <w:insideV w:val="single" w:sz="2" w:space="0" w:color="B4B4B4"/>
      </w:tblBorders>
      <w:tblCellMar>
        <w:top w:w="40" w:type="dxa"/>
        <w:left w:w="40" w:type="dxa"/>
        <w:bottom w:w="40" w:type="dxa"/>
        <w:right w:w="40" w:type="dxa"/>
      </w:tblCellMar>
    </w:tblPr>
    <w:trPr>
      <w:jc w:val="center"/>
    </w:trPr>
    <w:tblStylePr w:type="firstRow">
      <w:tblPr/>
      <w:tcPr>
        <w:tcBorders>
          <w:bottom w:val="single" w:sz="18" w:space="0" w:color="B4B4B4"/>
        </w:tcBorders>
        <w:shd w:val="clear" w:color="auto" w:fill="D4D4D4"/>
      </w:tcPr>
    </w:tblStylePr>
  </w:style>
  <w:style w:type="paragraph" w:styleId="Listenabsatz">
    <w:name w:val="List Paragraph"/>
    <w:basedOn w:val="Standard"/>
    <w:uiPriority w:val="34"/>
    <w:qFormat/>
    <w:rsid w:val="001D280B"/>
    <w:pPr>
      <w:ind w:left="720"/>
      <w:contextualSpacing/>
    </w:pPr>
  </w:style>
  <w:style w:type="paragraph" w:styleId="Sprechblasentext">
    <w:name w:val="Balloon Text"/>
    <w:basedOn w:val="Standard"/>
    <w:link w:val="SprechblasentextZchn"/>
    <w:uiPriority w:val="99"/>
    <w:semiHidden/>
    <w:unhideWhenUsed/>
    <w:rsid w:val="00BF6737"/>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BF6737"/>
    <w:rPr>
      <w:sz w:val="16"/>
      <w:szCs w:val="16"/>
    </w:rPr>
  </w:style>
  <w:style w:type="character" w:styleId="Hyperlink">
    <w:name w:val="Hyperlink"/>
    <w:basedOn w:val="Absatz-Standardschriftart"/>
    <w:uiPriority w:val="99"/>
    <w:unhideWhenUsed/>
    <w:rsid w:val="00356530"/>
    <w:rPr>
      <w:color w:val="0000FF" w:themeColor="hyperlink"/>
      <w:u w:val="single"/>
    </w:rPr>
  </w:style>
  <w:style w:type="paragraph" w:styleId="Kopfzeile">
    <w:name w:val="header"/>
    <w:basedOn w:val="Standard"/>
    <w:link w:val="KopfzeileZchn"/>
    <w:uiPriority w:val="99"/>
    <w:unhideWhenUsed/>
    <w:rsid w:val="003565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6530"/>
  </w:style>
  <w:style w:type="paragraph" w:styleId="Fuzeile">
    <w:name w:val="footer"/>
    <w:basedOn w:val="Standard"/>
    <w:link w:val="FuzeileZchn"/>
    <w:uiPriority w:val="99"/>
    <w:unhideWhenUsed/>
    <w:rsid w:val="003565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6530"/>
  </w:style>
  <w:style w:type="paragraph" w:styleId="StandardWeb">
    <w:name w:val="Normal (Web)"/>
    <w:basedOn w:val="Standard"/>
    <w:uiPriority w:val="99"/>
    <w:semiHidden/>
    <w:unhideWhenUsed/>
    <w:rsid w:val="002F71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18"/>
        <w:szCs w:val="18"/>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80F5C"/>
    <w:pPr>
      <w:spacing w:after="0"/>
    </w:pPr>
  </w:style>
  <w:style w:type="paragraph" w:styleId="berschrift1">
    <w:name w:val="heading 1"/>
    <w:basedOn w:val="Standard"/>
    <w:rsid w:val="00D80F5C"/>
    <w:pPr>
      <w:spacing w:after="220"/>
      <w:outlineLvl w:val="0"/>
    </w:pPr>
    <w:rPr>
      <w:rFonts w:ascii="Arial" w:eastAsia="Arial" w:hAnsi="Arial" w:cs="Arial"/>
      <w:color w:val="1D4460"/>
      <w:sz w:val="40"/>
      <w:szCs w:val="40"/>
    </w:rPr>
  </w:style>
  <w:style w:type="paragraph" w:styleId="berschrift2">
    <w:name w:val="heading 2"/>
    <w:basedOn w:val="Standard"/>
    <w:rsid w:val="00D80F5C"/>
    <w:pPr>
      <w:spacing w:before="360" w:after="130"/>
      <w:outlineLvl w:val="1"/>
    </w:pPr>
    <w:rPr>
      <w:rFonts w:ascii="Arial" w:eastAsia="Arial" w:hAnsi="Arial" w:cs="Arial"/>
      <w:color w:val="001C30"/>
      <w:sz w:val="32"/>
      <w:szCs w:val="32"/>
    </w:rPr>
  </w:style>
  <w:style w:type="paragraph" w:styleId="berschrift3">
    <w:name w:val="heading 3"/>
    <w:basedOn w:val="Standard"/>
    <w:rsid w:val="00D80F5C"/>
    <w:pPr>
      <w:spacing w:before="260" w:after="120"/>
      <w:outlineLvl w:val="2"/>
    </w:pPr>
    <w:rPr>
      <w:rFonts w:ascii="Arial" w:eastAsia="Arial" w:hAnsi="Arial" w:cs="Arial"/>
      <w:color w:val="B4B4B4"/>
      <w:sz w:val="24"/>
      <w:szCs w:val="24"/>
    </w:rPr>
  </w:style>
  <w:style w:type="paragraph" w:styleId="berschrift4">
    <w:name w:val="heading 4"/>
    <w:basedOn w:val="Standard"/>
    <w:rsid w:val="00D80F5C"/>
    <w:pPr>
      <w:spacing w:before="260" w:after="40"/>
      <w:outlineLvl w:val="3"/>
    </w:pPr>
    <w:rPr>
      <w:rFonts w:ascii="Arial" w:eastAsia="Arial" w:hAnsi="Arial"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sid w:val="00D80F5C"/>
    <w:rPr>
      <w:vertAlign w:val="superscript"/>
    </w:rPr>
  </w:style>
  <w:style w:type="table" w:customStyle="1" w:styleId="FancyTable">
    <w:name w:val="Fancy Table"/>
    <w:uiPriority w:val="99"/>
    <w:rsid w:val="00D80F5C"/>
    <w:tblPr>
      <w:jc w:val="center"/>
      <w:tblBorders>
        <w:top w:val="single" w:sz="2" w:space="0" w:color="B4B4B4"/>
        <w:left w:val="single" w:sz="2" w:space="0" w:color="B4B4B4"/>
        <w:bottom w:val="single" w:sz="2" w:space="0" w:color="B4B4B4"/>
        <w:right w:val="single" w:sz="2" w:space="0" w:color="B4B4B4"/>
        <w:insideH w:val="single" w:sz="2" w:space="0" w:color="B4B4B4"/>
        <w:insideV w:val="single" w:sz="2" w:space="0" w:color="B4B4B4"/>
      </w:tblBorders>
      <w:tblCellMar>
        <w:top w:w="40" w:type="dxa"/>
        <w:left w:w="40" w:type="dxa"/>
        <w:bottom w:w="40" w:type="dxa"/>
        <w:right w:w="40" w:type="dxa"/>
      </w:tblCellMar>
    </w:tblPr>
    <w:trPr>
      <w:jc w:val="center"/>
    </w:trPr>
    <w:tblStylePr w:type="firstRow">
      <w:tblPr/>
      <w:tcPr>
        <w:tcBorders>
          <w:bottom w:val="single" w:sz="18" w:space="0" w:color="B4B4B4"/>
        </w:tcBorders>
        <w:shd w:val="clear" w:color="auto" w:fill="D4D4D4"/>
      </w:tcPr>
    </w:tblStylePr>
  </w:style>
  <w:style w:type="paragraph" w:styleId="Listenabsatz">
    <w:name w:val="List Paragraph"/>
    <w:basedOn w:val="Standard"/>
    <w:uiPriority w:val="34"/>
    <w:qFormat/>
    <w:rsid w:val="001D280B"/>
    <w:pPr>
      <w:ind w:left="720"/>
      <w:contextualSpacing/>
    </w:pPr>
  </w:style>
  <w:style w:type="paragraph" w:styleId="Sprechblasentext">
    <w:name w:val="Balloon Text"/>
    <w:basedOn w:val="Standard"/>
    <w:link w:val="SprechblasentextZchn"/>
    <w:uiPriority w:val="99"/>
    <w:semiHidden/>
    <w:unhideWhenUsed/>
    <w:rsid w:val="00BF6737"/>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BF6737"/>
    <w:rPr>
      <w:sz w:val="16"/>
      <w:szCs w:val="16"/>
    </w:rPr>
  </w:style>
  <w:style w:type="character" w:styleId="Hyperlink">
    <w:name w:val="Hyperlink"/>
    <w:basedOn w:val="Absatz-Standardschriftart"/>
    <w:uiPriority w:val="99"/>
    <w:unhideWhenUsed/>
    <w:rsid w:val="00356530"/>
    <w:rPr>
      <w:color w:val="0000FF" w:themeColor="hyperlink"/>
      <w:u w:val="single"/>
    </w:rPr>
  </w:style>
  <w:style w:type="paragraph" w:styleId="Kopfzeile">
    <w:name w:val="header"/>
    <w:basedOn w:val="Standard"/>
    <w:link w:val="KopfzeileZchn"/>
    <w:uiPriority w:val="99"/>
    <w:unhideWhenUsed/>
    <w:rsid w:val="003565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6530"/>
  </w:style>
  <w:style w:type="paragraph" w:styleId="Fuzeile">
    <w:name w:val="footer"/>
    <w:basedOn w:val="Standard"/>
    <w:link w:val="FuzeileZchn"/>
    <w:uiPriority w:val="99"/>
    <w:unhideWhenUsed/>
    <w:rsid w:val="003565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6530"/>
  </w:style>
  <w:style w:type="paragraph" w:styleId="StandardWeb">
    <w:name w:val="Normal (Web)"/>
    <w:basedOn w:val="Standard"/>
    <w:uiPriority w:val="99"/>
    <w:semiHidden/>
    <w:unhideWhenUsed/>
    <w:rsid w:val="002F71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oettv.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itz.fuchs@netway.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1517</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Datenverarbeitungsverzeichnis</vt:lpstr>
    </vt:vector>
  </TitlesOfParts>
  <Company>computer and software consulting</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Datenverarbeitungsverzeichnis</dc:title>
  <dc:creator>Petuely</dc:creator>
  <cp:lastModifiedBy>Petuely</cp:lastModifiedBy>
  <cp:revision>6</cp:revision>
  <cp:lastPrinted>2018-05-17T08:32:00Z</cp:lastPrinted>
  <dcterms:created xsi:type="dcterms:W3CDTF">2018-05-10T18:17:00Z</dcterms:created>
  <dcterms:modified xsi:type="dcterms:W3CDTF">2018-05-17T08:32:00Z</dcterms:modified>
</cp:coreProperties>
</file>